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F5116" w14:textId="77777777" w:rsidR="00B536ED" w:rsidRPr="000D709B" w:rsidRDefault="00B536ED" w:rsidP="00AE24B6">
      <w:pPr>
        <w:spacing w:before="127"/>
        <w:ind w:right="119"/>
        <w:jc w:val="center"/>
        <w:rPr>
          <w:rFonts w:asciiTheme="majorHAnsi" w:hAnsiTheme="majorHAnsi" w:cstheme="majorHAnsi"/>
          <w:b/>
          <w:bCs/>
          <w:sz w:val="40"/>
          <w:szCs w:val="40"/>
        </w:rPr>
      </w:pPr>
      <w:r w:rsidRPr="000D709B">
        <w:rPr>
          <w:rFonts w:asciiTheme="majorHAnsi" w:hAnsiTheme="majorHAnsi" w:cstheme="majorHAnsi"/>
          <w:b/>
          <w:bCs/>
          <w:noProof/>
          <w:color w:val="000000" w:themeColor="text1"/>
          <w:sz w:val="40"/>
          <w:szCs w:val="40"/>
        </w:rPr>
        <w:t>ASSIGNMENT BRIEF</w:t>
      </w:r>
    </w:p>
    <w:p w14:paraId="44C6984D" w14:textId="77777777" w:rsidR="00B536ED" w:rsidRPr="000D709B" w:rsidRDefault="00B536ED" w:rsidP="00AE24B6">
      <w:pPr>
        <w:spacing w:before="127"/>
        <w:ind w:right="119"/>
        <w:jc w:val="center"/>
        <w:rPr>
          <w:rFonts w:asciiTheme="majorHAnsi" w:hAnsiTheme="majorHAnsi" w:cstheme="majorHAnsi"/>
          <w:b/>
          <w:bCs/>
          <w:noProof/>
          <w:color w:val="000000" w:themeColor="text1"/>
          <w:sz w:val="32"/>
          <w:szCs w:val="32"/>
        </w:rPr>
      </w:pPr>
      <w:r w:rsidRPr="000D709B">
        <w:rPr>
          <w:rFonts w:asciiTheme="majorHAnsi" w:hAnsiTheme="majorHAnsi" w:cstheme="majorHAnsi"/>
          <w:b/>
          <w:bCs/>
          <w:noProof/>
          <w:color w:val="000000" w:themeColor="text1"/>
          <w:sz w:val="32"/>
          <w:szCs w:val="32"/>
        </w:rPr>
        <w:t>Higher National Certificate/Diploma in Business</w:t>
      </w:r>
    </w:p>
    <w:p w14:paraId="11CD9D9D" w14:textId="77777777" w:rsidR="00B536ED" w:rsidRPr="000D709B" w:rsidRDefault="00B536ED" w:rsidP="00AE24B6">
      <w:pPr>
        <w:spacing w:before="127"/>
        <w:ind w:right="119"/>
        <w:jc w:val="center"/>
        <w:rPr>
          <w:rFonts w:asciiTheme="majorHAnsi" w:hAnsiTheme="majorHAnsi" w:cstheme="majorHAnsi"/>
          <w:b/>
          <w:bCs/>
          <w:noProof/>
          <w:color w:val="000000" w:themeColor="text1"/>
          <w:sz w:val="32"/>
          <w:szCs w:val="32"/>
        </w:rPr>
      </w:pPr>
    </w:p>
    <w:p w14:paraId="18244922" w14:textId="77777777" w:rsidR="00B536ED" w:rsidRPr="000D709B" w:rsidRDefault="00B536ED" w:rsidP="00AE24B6">
      <w:pPr>
        <w:spacing w:before="127"/>
        <w:ind w:right="119"/>
        <w:rPr>
          <w:rFonts w:asciiTheme="majorHAnsi" w:hAnsiTheme="majorHAnsi" w:cstheme="majorHAnsi"/>
          <w:b/>
          <w:bCs/>
          <w:noProof/>
          <w:color w:val="000000" w:themeColor="text1"/>
          <w:sz w:val="32"/>
          <w:szCs w:val="32"/>
        </w:rPr>
      </w:pPr>
      <w:r w:rsidRPr="000D709B">
        <w:rPr>
          <w:rFonts w:asciiTheme="majorHAnsi" w:hAnsiTheme="majorHAnsi" w:cstheme="majorHAnsi"/>
          <w:b/>
          <w:bCs/>
          <w:noProof/>
          <w:color w:val="000000" w:themeColor="text1"/>
          <w:sz w:val="32"/>
          <w:szCs w:val="32"/>
        </w:rPr>
        <w:t>Assignment  1</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8" w:type="dxa"/>
          <w:bottom w:w="28" w:type="dxa"/>
        </w:tblCellMar>
        <w:tblLook w:val="0000" w:firstRow="0" w:lastRow="0" w:firstColumn="0" w:lastColumn="0" w:noHBand="0" w:noVBand="0"/>
      </w:tblPr>
      <w:tblGrid>
        <w:gridCol w:w="3337"/>
        <w:gridCol w:w="7050"/>
      </w:tblGrid>
      <w:tr w:rsidR="00B536ED" w:rsidRPr="000D709B" w14:paraId="63F5645D" w14:textId="77777777" w:rsidTr="00752F03">
        <w:trPr>
          <w:trHeight w:val="431"/>
          <w:jc w:val="center"/>
        </w:trPr>
        <w:tc>
          <w:tcPr>
            <w:tcW w:w="3337" w:type="dxa"/>
            <w:shd w:val="clear" w:color="auto" w:fill="D0CECE" w:themeFill="background2" w:themeFillShade="E6"/>
            <w:vAlign w:val="center"/>
          </w:tcPr>
          <w:p w14:paraId="43166090" w14:textId="77777777" w:rsidR="00B536ED" w:rsidRPr="000D709B" w:rsidRDefault="00B536ED" w:rsidP="00AE24B6">
            <w:pPr>
              <w:spacing w:before="60" w:after="60"/>
              <w:ind w:right="119"/>
              <w:jc w:val="both"/>
              <w:rPr>
                <w:rFonts w:asciiTheme="majorHAnsi" w:hAnsiTheme="majorHAnsi" w:cstheme="majorHAnsi"/>
                <w:b/>
                <w:noProof/>
                <w:sz w:val="21"/>
                <w:szCs w:val="21"/>
              </w:rPr>
            </w:pPr>
            <w:r w:rsidRPr="000D709B">
              <w:rPr>
                <w:rFonts w:asciiTheme="majorHAnsi" w:hAnsiTheme="majorHAnsi" w:cstheme="majorHAnsi"/>
                <w:b/>
                <w:noProof/>
                <w:sz w:val="21"/>
                <w:szCs w:val="21"/>
              </w:rPr>
              <w:t>Student Name/ID Number:</w:t>
            </w:r>
          </w:p>
        </w:tc>
        <w:tc>
          <w:tcPr>
            <w:tcW w:w="7050" w:type="dxa"/>
            <w:shd w:val="clear" w:color="auto" w:fill="FFFFFF" w:themeFill="background1"/>
            <w:vAlign w:val="center"/>
          </w:tcPr>
          <w:p w14:paraId="4C834B87" w14:textId="1357507B" w:rsidR="00B536ED" w:rsidRPr="00A276EA" w:rsidRDefault="00B536ED" w:rsidP="00AE24B6">
            <w:pPr>
              <w:spacing w:before="60" w:after="60"/>
              <w:ind w:right="119"/>
              <w:jc w:val="both"/>
              <w:rPr>
                <w:rFonts w:asciiTheme="majorHAnsi" w:hAnsiTheme="majorHAnsi" w:cstheme="majorHAnsi"/>
                <w:b/>
                <w:bCs/>
                <w:noProof/>
                <w:sz w:val="24"/>
                <w:szCs w:val="24"/>
              </w:rPr>
            </w:pPr>
          </w:p>
        </w:tc>
      </w:tr>
      <w:tr w:rsidR="00B536ED" w:rsidRPr="000D709B" w14:paraId="045B5BA0" w14:textId="77777777" w:rsidTr="00752F03">
        <w:trPr>
          <w:trHeight w:val="431"/>
          <w:jc w:val="center"/>
        </w:trPr>
        <w:tc>
          <w:tcPr>
            <w:tcW w:w="3337" w:type="dxa"/>
            <w:shd w:val="clear" w:color="auto" w:fill="D0CECE" w:themeFill="background2" w:themeFillShade="E6"/>
            <w:vAlign w:val="center"/>
          </w:tcPr>
          <w:p w14:paraId="58183A52" w14:textId="77777777" w:rsidR="00B536ED" w:rsidRPr="000D709B" w:rsidRDefault="00B536ED" w:rsidP="00AE24B6">
            <w:pPr>
              <w:spacing w:before="60" w:after="60"/>
              <w:ind w:right="119"/>
              <w:jc w:val="both"/>
              <w:rPr>
                <w:rFonts w:asciiTheme="majorHAnsi" w:hAnsiTheme="majorHAnsi" w:cstheme="majorHAnsi"/>
                <w:b/>
                <w:noProof/>
                <w:sz w:val="21"/>
                <w:szCs w:val="21"/>
              </w:rPr>
            </w:pPr>
            <w:r w:rsidRPr="000D709B">
              <w:rPr>
                <w:rFonts w:asciiTheme="majorHAnsi" w:hAnsiTheme="majorHAnsi" w:cstheme="majorHAnsi"/>
                <w:b/>
                <w:noProof/>
                <w:sz w:val="21"/>
                <w:szCs w:val="21"/>
              </w:rPr>
              <w:t>Unit Number and Title:</w:t>
            </w:r>
          </w:p>
        </w:tc>
        <w:tc>
          <w:tcPr>
            <w:tcW w:w="7050" w:type="dxa"/>
            <w:shd w:val="clear" w:color="auto" w:fill="FFFFFF" w:themeFill="background1"/>
            <w:vAlign w:val="center"/>
          </w:tcPr>
          <w:p w14:paraId="34824344" w14:textId="1A1D6481" w:rsidR="00B536ED" w:rsidRPr="000D709B" w:rsidRDefault="00BC4DF6" w:rsidP="00AE24B6">
            <w:pPr>
              <w:ind w:right="119"/>
              <w:rPr>
                <w:rFonts w:asciiTheme="majorHAnsi" w:hAnsiTheme="majorHAnsi" w:cstheme="majorHAnsi"/>
                <w:b/>
                <w:bCs/>
              </w:rPr>
            </w:pPr>
            <w:r w:rsidRPr="000D709B">
              <w:rPr>
                <w:rFonts w:asciiTheme="majorHAnsi" w:hAnsiTheme="majorHAnsi" w:cstheme="majorHAnsi"/>
                <w:b/>
                <w:bCs/>
              </w:rPr>
              <w:t xml:space="preserve">Unit 4: Leadership and Management </w:t>
            </w:r>
          </w:p>
        </w:tc>
      </w:tr>
      <w:tr w:rsidR="00B536ED" w:rsidRPr="000D709B" w14:paraId="352EFB4C" w14:textId="77777777" w:rsidTr="00752F03">
        <w:trPr>
          <w:trHeight w:val="431"/>
          <w:jc w:val="center"/>
        </w:trPr>
        <w:tc>
          <w:tcPr>
            <w:tcW w:w="3337" w:type="dxa"/>
            <w:shd w:val="clear" w:color="auto" w:fill="D0CECE" w:themeFill="background2" w:themeFillShade="E6"/>
            <w:vAlign w:val="center"/>
          </w:tcPr>
          <w:p w14:paraId="3FD6CD63" w14:textId="77777777" w:rsidR="00B536ED" w:rsidRPr="000D709B" w:rsidRDefault="00B536ED" w:rsidP="00AE24B6">
            <w:pPr>
              <w:spacing w:before="60" w:after="60"/>
              <w:ind w:right="119"/>
              <w:jc w:val="both"/>
              <w:rPr>
                <w:rFonts w:asciiTheme="majorHAnsi" w:hAnsiTheme="majorHAnsi" w:cstheme="majorHAnsi"/>
                <w:b/>
                <w:noProof/>
                <w:sz w:val="21"/>
                <w:szCs w:val="21"/>
              </w:rPr>
            </w:pPr>
            <w:r w:rsidRPr="000D709B">
              <w:rPr>
                <w:rFonts w:asciiTheme="majorHAnsi" w:hAnsiTheme="majorHAnsi" w:cstheme="majorHAnsi"/>
                <w:b/>
                <w:noProof/>
                <w:sz w:val="21"/>
                <w:szCs w:val="21"/>
              </w:rPr>
              <w:t>Unit Assessor:</w:t>
            </w:r>
          </w:p>
        </w:tc>
        <w:tc>
          <w:tcPr>
            <w:tcW w:w="7050" w:type="dxa"/>
            <w:shd w:val="clear" w:color="auto" w:fill="FFFFFF" w:themeFill="background1"/>
            <w:vAlign w:val="center"/>
          </w:tcPr>
          <w:p w14:paraId="2E9214A6" w14:textId="27E8EAE2" w:rsidR="00B536ED" w:rsidRPr="000D709B" w:rsidRDefault="008A206E" w:rsidP="00AE24B6">
            <w:pPr>
              <w:spacing w:before="60" w:after="60"/>
              <w:ind w:right="119"/>
              <w:jc w:val="both"/>
              <w:rPr>
                <w:rFonts w:asciiTheme="majorHAnsi" w:hAnsiTheme="majorHAnsi" w:cstheme="majorHAnsi"/>
                <w:b/>
                <w:bCs/>
                <w:noProof/>
                <w:sz w:val="21"/>
                <w:szCs w:val="21"/>
              </w:rPr>
            </w:pPr>
            <w:r w:rsidRPr="00CB2443">
              <w:rPr>
                <w:rFonts w:ascii="Cambria" w:hAnsi="Cambria" w:cstheme="minorHAnsi"/>
                <w:noProof/>
                <w:sz w:val="24"/>
                <w:szCs w:val="24"/>
              </w:rPr>
              <w:t>Sadia Qureshi</w:t>
            </w:r>
          </w:p>
        </w:tc>
      </w:tr>
      <w:tr w:rsidR="00B536ED" w:rsidRPr="000D709B" w14:paraId="4DD0329E" w14:textId="77777777" w:rsidTr="00752F03">
        <w:trPr>
          <w:trHeight w:val="431"/>
          <w:jc w:val="center"/>
        </w:trPr>
        <w:tc>
          <w:tcPr>
            <w:tcW w:w="3337" w:type="dxa"/>
            <w:shd w:val="clear" w:color="auto" w:fill="D0CECE" w:themeFill="background2" w:themeFillShade="E6"/>
            <w:vAlign w:val="center"/>
          </w:tcPr>
          <w:p w14:paraId="666B6807" w14:textId="77777777" w:rsidR="00B536ED" w:rsidRPr="000D709B" w:rsidRDefault="00B536ED" w:rsidP="00AE24B6">
            <w:pPr>
              <w:spacing w:before="60" w:after="60"/>
              <w:ind w:right="119"/>
              <w:jc w:val="both"/>
              <w:rPr>
                <w:rFonts w:asciiTheme="majorHAnsi" w:hAnsiTheme="majorHAnsi" w:cstheme="majorHAnsi"/>
                <w:b/>
                <w:noProof/>
                <w:sz w:val="21"/>
                <w:szCs w:val="21"/>
              </w:rPr>
            </w:pPr>
            <w:r w:rsidRPr="000D709B">
              <w:rPr>
                <w:rFonts w:asciiTheme="majorHAnsi" w:hAnsiTheme="majorHAnsi" w:cstheme="majorHAnsi"/>
                <w:b/>
                <w:noProof/>
                <w:sz w:val="21"/>
                <w:szCs w:val="21"/>
              </w:rPr>
              <w:t>Academic Year:</w:t>
            </w:r>
          </w:p>
        </w:tc>
        <w:tc>
          <w:tcPr>
            <w:tcW w:w="7050" w:type="dxa"/>
            <w:shd w:val="clear" w:color="auto" w:fill="FFFFFF" w:themeFill="background1"/>
            <w:vAlign w:val="center"/>
          </w:tcPr>
          <w:p w14:paraId="4182B114" w14:textId="31DA503C" w:rsidR="00B536ED" w:rsidRPr="000D709B" w:rsidRDefault="008A206E" w:rsidP="00AE24B6">
            <w:pPr>
              <w:spacing w:before="60" w:after="60"/>
              <w:ind w:right="119"/>
              <w:jc w:val="both"/>
              <w:rPr>
                <w:rFonts w:asciiTheme="majorHAnsi" w:hAnsiTheme="majorHAnsi" w:cstheme="majorHAnsi"/>
                <w:b/>
                <w:bCs/>
                <w:noProof/>
                <w:sz w:val="21"/>
                <w:szCs w:val="21"/>
              </w:rPr>
            </w:pPr>
            <w:r>
              <w:rPr>
                <w:rFonts w:asciiTheme="majorHAnsi" w:hAnsiTheme="majorHAnsi" w:cstheme="majorHAnsi"/>
                <w:b/>
                <w:bCs/>
                <w:noProof/>
                <w:sz w:val="21"/>
                <w:szCs w:val="21"/>
              </w:rPr>
              <w:t>2021-202</w:t>
            </w:r>
            <w:r w:rsidR="0080497C">
              <w:rPr>
                <w:rFonts w:asciiTheme="majorHAnsi" w:hAnsiTheme="majorHAnsi" w:cstheme="majorHAnsi"/>
                <w:b/>
                <w:bCs/>
                <w:noProof/>
                <w:sz w:val="21"/>
                <w:szCs w:val="21"/>
              </w:rPr>
              <w:t>3</w:t>
            </w:r>
          </w:p>
        </w:tc>
      </w:tr>
      <w:tr w:rsidR="00B536ED" w:rsidRPr="000D709B" w14:paraId="4C0C63FD" w14:textId="77777777" w:rsidTr="00752F03">
        <w:trPr>
          <w:trHeight w:val="431"/>
          <w:jc w:val="center"/>
        </w:trPr>
        <w:tc>
          <w:tcPr>
            <w:tcW w:w="3337" w:type="dxa"/>
            <w:shd w:val="clear" w:color="auto" w:fill="D0CECE" w:themeFill="background2" w:themeFillShade="E6"/>
            <w:vAlign w:val="center"/>
          </w:tcPr>
          <w:p w14:paraId="4732B5E2" w14:textId="77777777" w:rsidR="00B536ED" w:rsidRPr="000D709B" w:rsidRDefault="00B536ED" w:rsidP="00AE24B6">
            <w:pPr>
              <w:spacing w:before="60" w:after="60"/>
              <w:ind w:right="119"/>
              <w:jc w:val="both"/>
              <w:rPr>
                <w:rFonts w:asciiTheme="majorHAnsi" w:hAnsiTheme="majorHAnsi" w:cstheme="majorHAnsi"/>
                <w:b/>
                <w:noProof/>
                <w:sz w:val="21"/>
                <w:szCs w:val="21"/>
              </w:rPr>
            </w:pPr>
            <w:r w:rsidRPr="000D709B">
              <w:rPr>
                <w:rFonts w:asciiTheme="majorHAnsi" w:hAnsiTheme="majorHAnsi" w:cstheme="majorHAnsi"/>
                <w:b/>
                <w:noProof/>
                <w:sz w:val="21"/>
                <w:szCs w:val="21"/>
              </w:rPr>
              <w:t>Assignment Number &amp; Title:</w:t>
            </w:r>
          </w:p>
        </w:tc>
        <w:tc>
          <w:tcPr>
            <w:tcW w:w="7050" w:type="dxa"/>
            <w:shd w:val="clear" w:color="auto" w:fill="FFFFFF" w:themeFill="background1"/>
            <w:vAlign w:val="center"/>
          </w:tcPr>
          <w:p w14:paraId="7F787ACF" w14:textId="2B96DFD3" w:rsidR="00BC4DF6" w:rsidRPr="000D709B" w:rsidRDefault="00BC4DF6" w:rsidP="00E448D5">
            <w:pPr>
              <w:pStyle w:val="NormalWeb"/>
              <w:ind w:right="119"/>
              <w:rPr>
                <w:rFonts w:asciiTheme="majorHAnsi" w:hAnsiTheme="majorHAnsi" w:cstheme="majorHAnsi"/>
                <w:b/>
                <w:bCs/>
              </w:rPr>
            </w:pPr>
            <w:r w:rsidRPr="000D709B">
              <w:rPr>
                <w:rFonts w:asciiTheme="majorHAnsi" w:hAnsiTheme="majorHAnsi" w:cstheme="majorHAnsi"/>
                <w:b/>
                <w:bCs/>
                <w:noProof/>
                <w:sz w:val="21"/>
                <w:szCs w:val="21"/>
              </w:rPr>
              <w:t xml:space="preserve">1. </w:t>
            </w:r>
            <w:r w:rsidR="00531D1A">
              <w:rPr>
                <w:rFonts w:asciiTheme="majorHAnsi" w:hAnsiTheme="majorHAnsi" w:cstheme="majorHAnsi"/>
                <w:b/>
                <w:bCs/>
                <w:noProof/>
                <w:sz w:val="21"/>
                <w:szCs w:val="21"/>
              </w:rPr>
              <w:t>leadership and mana</w:t>
            </w:r>
            <w:r w:rsidR="00E448D5">
              <w:rPr>
                <w:rFonts w:asciiTheme="majorHAnsi" w:hAnsiTheme="majorHAnsi" w:cstheme="majorHAnsi"/>
                <w:b/>
                <w:bCs/>
                <w:noProof/>
                <w:sz w:val="21"/>
                <w:szCs w:val="21"/>
              </w:rPr>
              <w:t>gement theories</w:t>
            </w:r>
          </w:p>
        </w:tc>
      </w:tr>
      <w:tr w:rsidR="00B536ED" w:rsidRPr="000D709B" w14:paraId="6CF37491" w14:textId="77777777" w:rsidTr="00752F03">
        <w:trPr>
          <w:trHeight w:val="431"/>
          <w:jc w:val="center"/>
        </w:trPr>
        <w:tc>
          <w:tcPr>
            <w:tcW w:w="3337" w:type="dxa"/>
            <w:shd w:val="clear" w:color="auto" w:fill="D0CECE" w:themeFill="background2" w:themeFillShade="E6"/>
            <w:vAlign w:val="center"/>
          </w:tcPr>
          <w:p w14:paraId="1264C671" w14:textId="77777777" w:rsidR="00B536ED" w:rsidRPr="000D709B" w:rsidRDefault="00B536ED" w:rsidP="00AE24B6">
            <w:pPr>
              <w:spacing w:before="60" w:after="60"/>
              <w:ind w:right="119"/>
              <w:jc w:val="both"/>
              <w:rPr>
                <w:rFonts w:asciiTheme="majorHAnsi" w:hAnsiTheme="majorHAnsi" w:cstheme="majorHAnsi"/>
                <w:b/>
                <w:noProof/>
                <w:sz w:val="21"/>
                <w:szCs w:val="21"/>
              </w:rPr>
            </w:pPr>
            <w:r w:rsidRPr="000D709B">
              <w:rPr>
                <w:rFonts w:asciiTheme="majorHAnsi" w:hAnsiTheme="majorHAnsi" w:cstheme="majorHAnsi"/>
                <w:b/>
                <w:noProof/>
                <w:sz w:val="21"/>
                <w:szCs w:val="21"/>
              </w:rPr>
              <w:t>Issue Date:</w:t>
            </w:r>
          </w:p>
        </w:tc>
        <w:tc>
          <w:tcPr>
            <w:tcW w:w="7050" w:type="dxa"/>
            <w:shd w:val="clear" w:color="auto" w:fill="FFFFFF" w:themeFill="background1"/>
            <w:vAlign w:val="center"/>
          </w:tcPr>
          <w:p w14:paraId="3F1D953F" w14:textId="5615611E" w:rsidR="00B536ED" w:rsidRPr="000D709B" w:rsidRDefault="00531D1A" w:rsidP="00AE24B6">
            <w:pPr>
              <w:spacing w:before="60" w:after="60"/>
              <w:ind w:right="119"/>
              <w:jc w:val="both"/>
              <w:rPr>
                <w:rFonts w:asciiTheme="majorHAnsi" w:hAnsiTheme="majorHAnsi" w:cstheme="majorHAnsi"/>
                <w:b/>
                <w:bCs/>
                <w:noProof/>
                <w:sz w:val="21"/>
                <w:szCs w:val="21"/>
              </w:rPr>
            </w:pPr>
            <w:r>
              <w:rPr>
                <w:rFonts w:asciiTheme="majorHAnsi" w:hAnsiTheme="majorHAnsi" w:cstheme="majorHAnsi"/>
                <w:b/>
                <w:bCs/>
                <w:noProof/>
                <w:sz w:val="21"/>
                <w:szCs w:val="21"/>
              </w:rPr>
              <w:t>1-Nov-2021</w:t>
            </w:r>
          </w:p>
        </w:tc>
      </w:tr>
      <w:tr w:rsidR="00B536ED" w:rsidRPr="000D709B" w14:paraId="2A929E29" w14:textId="77777777" w:rsidTr="00752F03">
        <w:trPr>
          <w:trHeight w:val="431"/>
          <w:jc w:val="center"/>
        </w:trPr>
        <w:tc>
          <w:tcPr>
            <w:tcW w:w="3337" w:type="dxa"/>
            <w:shd w:val="clear" w:color="auto" w:fill="D0CECE" w:themeFill="background2" w:themeFillShade="E6"/>
            <w:vAlign w:val="center"/>
          </w:tcPr>
          <w:p w14:paraId="52CBC0FB" w14:textId="77777777" w:rsidR="00B536ED" w:rsidRPr="000D709B" w:rsidRDefault="00B536ED" w:rsidP="00AE24B6">
            <w:pPr>
              <w:spacing w:before="60" w:after="60"/>
              <w:ind w:right="119"/>
              <w:jc w:val="both"/>
              <w:rPr>
                <w:rFonts w:asciiTheme="majorHAnsi" w:hAnsiTheme="majorHAnsi" w:cstheme="majorHAnsi"/>
                <w:b/>
                <w:noProof/>
                <w:sz w:val="21"/>
                <w:szCs w:val="21"/>
              </w:rPr>
            </w:pPr>
            <w:r w:rsidRPr="000D709B">
              <w:rPr>
                <w:rFonts w:asciiTheme="majorHAnsi" w:hAnsiTheme="majorHAnsi" w:cstheme="majorHAnsi"/>
                <w:b/>
                <w:noProof/>
                <w:sz w:val="21"/>
                <w:szCs w:val="21"/>
              </w:rPr>
              <w:t>Submission Date:</w:t>
            </w:r>
          </w:p>
        </w:tc>
        <w:tc>
          <w:tcPr>
            <w:tcW w:w="7050" w:type="dxa"/>
            <w:shd w:val="clear" w:color="auto" w:fill="FFFFFF" w:themeFill="background1"/>
            <w:vAlign w:val="center"/>
          </w:tcPr>
          <w:p w14:paraId="6DB74302" w14:textId="0D3B8FF9" w:rsidR="00B536ED" w:rsidRPr="000D709B" w:rsidRDefault="00531D1A" w:rsidP="00AE24B6">
            <w:pPr>
              <w:spacing w:before="60" w:after="60"/>
              <w:ind w:right="119"/>
              <w:jc w:val="both"/>
              <w:rPr>
                <w:rFonts w:asciiTheme="majorHAnsi" w:hAnsiTheme="majorHAnsi" w:cstheme="majorHAnsi"/>
                <w:b/>
                <w:bCs/>
                <w:noProof/>
                <w:sz w:val="21"/>
                <w:szCs w:val="21"/>
              </w:rPr>
            </w:pPr>
            <w:r>
              <w:rPr>
                <w:rFonts w:asciiTheme="majorHAnsi" w:hAnsiTheme="majorHAnsi" w:cstheme="majorHAnsi"/>
                <w:b/>
                <w:bCs/>
                <w:noProof/>
                <w:sz w:val="21"/>
                <w:szCs w:val="21"/>
              </w:rPr>
              <w:t>20-Jan-2022</w:t>
            </w:r>
          </w:p>
        </w:tc>
      </w:tr>
    </w:tbl>
    <w:p w14:paraId="55CA5D3D" w14:textId="77777777" w:rsidR="00B536ED" w:rsidRPr="000D709B" w:rsidRDefault="00B536ED" w:rsidP="00AE24B6">
      <w:pPr>
        <w:ind w:right="119"/>
        <w:jc w:val="both"/>
        <w:outlineLvl w:val="1"/>
        <w:rPr>
          <w:rFonts w:asciiTheme="majorHAnsi" w:hAnsiTheme="majorHAnsi" w:cstheme="majorHAnsi"/>
          <w:bCs/>
          <w:noProof/>
          <w:sz w:val="21"/>
          <w:szCs w:val="21"/>
        </w:rPr>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0453"/>
      </w:tblGrid>
      <w:tr w:rsidR="00B536ED" w:rsidRPr="000D709B" w14:paraId="5EDF136A" w14:textId="77777777" w:rsidTr="005B45D1">
        <w:trPr>
          <w:trHeight w:val="439"/>
          <w:jc w:val="center"/>
        </w:trPr>
        <w:tc>
          <w:tcPr>
            <w:tcW w:w="10453" w:type="dxa"/>
            <w:shd w:val="clear" w:color="auto" w:fill="D0CECE" w:themeFill="background2" w:themeFillShade="E6"/>
            <w:vAlign w:val="center"/>
          </w:tcPr>
          <w:p w14:paraId="4F67DEE7" w14:textId="77777777" w:rsidR="00B536ED" w:rsidRPr="000D709B" w:rsidRDefault="00B536ED" w:rsidP="00AE24B6">
            <w:pPr>
              <w:spacing w:before="60" w:after="60"/>
              <w:ind w:right="119"/>
              <w:jc w:val="both"/>
              <w:rPr>
                <w:rFonts w:asciiTheme="majorHAnsi" w:hAnsiTheme="majorHAnsi" w:cstheme="majorHAnsi"/>
                <w:b/>
                <w:bCs/>
                <w:noProof/>
                <w:sz w:val="21"/>
                <w:szCs w:val="21"/>
              </w:rPr>
            </w:pPr>
            <w:r w:rsidRPr="000D709B">
              <w:rPr>
                <w:rFonts w:asciiTheme="majorHAnsi" w:hAnsiTheme="majorHAnsi" w:cstheme="majorHAnsi"/>
                <w:b/>
                <w:noProof/>
                <w:sz w:val="21"/>
                <w:szCs w:val="21"/>
              </w:rPr>
              <w:t>SUBMISSION FORMAT:</w:t>
            </w:r>
          </w:p>
        </w:tc>
      </w:tr>
      <w:tr w:rsidR="00B536ED" w:rsidRPr="000D709B" w14:paraId="0DD656E0" w14:textId="77777777" w:rsidTr="005B45D1">
        <w:trPr>
          <w:trHeight w:val="1219"/>
          <w:jc w:val="center"/>
        </w:trPr>
        <w:tc>
          <w:tcPr>
            <w:tcW w:w="10453" w:type="dxa"/>
            <w:shd w:val="clear" w:color="auto" w:fill="auto"/>
          </w:tcPr>
          <w:p w14:paraId="68EE2539" w14:textId="774ED993" w:rsidR="00D646B1" w:rsidRPr="00D646B1" w:rsidRDefault="00D646B1" w:rsidP="00D646B1">
            <w:pPr>
              <w:ind w:right="119"/>
              <w:jc w:val="both"/>
              <w:rPr>
                <w:rFonts w:asciiTheme="majorHAnsi" w:hAnsiTheme="majorHAnsi" w:cstheme="majorHAnsi"/>
                <w:sz w:val="24"/>
                <w:szCs w:val="24"/>
              </w:rPr>
            </w:pPr>
            <w:r w:rsidRPr="00D646B1">
              <w:rPr>
                <w:rFonts w:asciiTheme="majorHAnsi" w:hAnsiTheme="majorHAnsi" w:cstheme="majorHAnsi"/>
                <w:sz w:val="24"/>
                <w:szCs w:val="24"/>
              </w:rPr>
              <w:t>The submission format is in the form of a report. The report</w:t>
            </w:r>
            <w:r>
              <w:rPr>
                <w:rFonts w:asciiTheme="majorHAnsi" w:hAnsiTheme="majorHAnsi" w:cstheme="majorHAnsi"/>
                <w:sz w:val="24"/>
                <w:szCs w:val="24"/>
              </w:rPr>
              <w:t xml:space="preserve"> should be written in a concise </w:t>
            </w:r>
            <w:r w:rsidRPr="00D646B1">
              <w:rPr>
                <w:rFonts w:asciiTheme="majorHAnsi" w:hAnsiTheme="majorHAnsi" w:cstheme="majorHAnsi"/>
                <w:sz w:val="24"/>
                <w:szCs w:val="24"/>
              </w:rPr>
              <w:t>style. You are required to make use of headings, p</w:t>
            </w:r>
            <w:r>
              <w:rPr>
                <w:rFonts w:asciiTheme="majorHAnsi" w:hAnsiTheme="majorHAnsi" w:cstheme="majorHAnsi"/>
                <w:sz w:val="24"/>
                <w:szCs w:val="24"/>
              </w:rPr>
              <w:t xml:space="preserve">aragraphs, and sub- sections as </w:t>
            </w:r>
            <w:r w:rsidRPr="00D646B1">
              <w:rPr>
                <w:rFonts w:asciiTheme="majorHAnsi" w:hAnsiTheme="majorHAnsi" w:cstheme="majorHAnsi"/>
                <w:sz w:val="24"/>
                <w:szCs w:val="24"/>
              </w:rPr>
              <w:t>appropriate. All work must be supported with research a</w:t>
            </w:r>
            <w:r>
              <w:rPr>
                <w:rFonts w:asciiTheme="majorHAnsi" w:hAnsiTheme="majorHAnsi" w:cstheme="majorHAnsi"/>
                <w:sz w:val="24"/>
                <w:szCs w:val="24"/>
              </w:rPr>
              <w:t xml:space="preserve">nd referenced using the Harvard </w:t>
            </w:r>
            <w:r w:rsidRPr="00D646B1">
              <w:rPr>
                <w:rFonts w:asciiTheme="majorHAnsi" w:hAnsiTheme="majorHAnsi" w:cstheme="majorHAnsi"/>
                <w:sz w:val="24"/>
                <w:szCs w:val="24"/>
              </w:rPr>
              <w:t>referencing system (or an alternative system). Inaccurate</w:t>
            </w:r>
            <w:r>
              <w:rPr>
                <w:rFonts w:asciiTheme="majorHAnsi" w:hAnsiTheme="majorHAnsi" w:cstheme="majorHAnsi"/>
                <w:sz w:val="24"/>
                <w:szCs w:val="24"/>
              </w:rPr>
              <w:t xml:space="preserve"> use of referencing may lead to </w:t>
            </w:r>
            <w:r w:rsidRPr="00D646B1">
              <w:rPr>
                <w:rFonts w:asciiTheme="majorHAnsi" w:hAnsiTheme="majorHAnsi" w:cstheme="majorHAnsi"/>
                <w:sz w:val="24"/>
                <w:szCs w:val="24"/>
              </w:rPr>
              <w:t>issues of plagiarism if not applied correctly.</w:t>
            </w:r>
          </w:p>
          <w:p w14:paraId="06D45DFF" w14:textId="77777777" w:rsidR="00D646B1" w:rsidRDefault="00D646B1" w:rsidP="00D646B1">
            <w:pPr>
              <w:ind w:right="119"/>
              <w:jc w:val="both"/>
              <w:rPr>
                <w:rFonts w:asciiTheme="majorHAnsi" w:hAnsiTheme="majorHAnsi" w:cstheme="majorHAnsi"/>
                <w:sz w:val="24"/>
                <w:szCs w:val="24"/>
              </w:rPr>
            </w:pPr>
            <w:r w:rsidRPr="00D646B1">
              <w:rPr>
                <w:rFonts w:asciiTheme="majorHAnsi" w:hAnsiTheme="majorHAnsi" w:cstheme="majorHAnsi"/>
                <w:sz w:val="24"/>
                <w:szCs w:val="24"/>
              </w:rPr>
              <w:t xml:space="preserve">The recommended word limit is 2,000–2,500 words, although you will not be </w:t>
            </w:r>
            <w:proofErr w:type="spellStart"/>
            <w:r w:rsidRPr="00D646B1">
              <w:rPr>
                <w:rFonts w:asciiTheme="majorHAnsi" w:hAnsiTheme="majorHAnsi" w:cstheme="majorHAnsi"/>
                <w:sz w:val="24"/>
                <w:szCs w:val="24"/>
              </w:rPr>
              <w:t>p</w:t>
            </w:r>
            <w:r>
              <w:rPr>
                <w:rFonts w:asciiTheme="majorHAnsi" w:hAnsiTheme="majorHAnsi" w:cstheme="majorHAnsi"/>
                <w:sz w:val="24"/>
                <w:szCs w:val="24"/>
              </w:rPr>
              <w:t>enalised</w:t>
            </w:r>
            <w:proofErr w:type="spellEnd"/>
            <w:r>
              <w:rPr>
                <w:rFonts w:asciiTheme="majorHAnsi" w:hAnsiTheme="majorHAnsi" w:cstheme="majorHAnsi"/>
                <w:sz w:val="24"/>
                <w:szCs w:val="24"/>
              </w:rPr>
              <w:t xml:space="preserve"> for </w:t>
            </w:r>
            <w:r w:rsidRPr="00D646B1">
              <w:rPr>
                <w:rFonts w:asciiTheme="majorHAnsi" w:hAnsiTheme="majorHAnsi" w:cstheme="majorHAnsi"/>
                <w:sz w:val="24"/>
                <w:szCs w:val="24"/>
              </w:rPr>
              <w:t>going under or exceeding the total word limit.</w:t>
            </w:r>
          </w:p>
          <w:p w14:paraId="2E2250DE" w14:textId="77777777" w:rsidR="00D646B1" w:rsidRDefault="00D646B1" w:rsidP="00D646B1">
            <w:pPr>
              <w:ind w:right="119"/>
              <w:jc w:val="both"/>
              <w:rPr>
                <w:rFonts w:asciiTheme="majorHAnsi" w:hAnsiTheme="majorHAnsi" w:cstheme="majorHAnsi"/>
                <w:sz w:val="24"/>
                <w:szCs w:val="24"/>
              </w:rPr>
            </w:pPr>
          </w:p>
          <w:p w14:paraId="17C40F49" w14:textId="1C26C446" w:rsidR="00B536ED" w:rsidRPr="00D646B1" w:rsidRDefault="00B536ED" w:rsidP="00D646B1">
            <w:pPr>
              <w:shd w:val="clear" w:color="auto" w:fill="AEAAAA" w:themeFill="background2" w:themeFillShade="BF"/>
              <w:ind w:right="119"/>
              <w:jc w:val="both"/>
              <w:rPr>
                <w:rFonts w:ascii="Times New Roman" w:hAnsi="Times New Roman" w:cs="Times New Roman"/>
                <w:sz w:val="24"/>
                <w:szCs w:val="24"/>
              </w:rPr>
            </w:pPr>
            <w:r w:rsidRPr="00D646B1">
              <w:rPr>
                <w:rFonts w:ascii="Times New Roman" w:hAnsi="Times New Roman" w:cs="Times New Roman"/>
                <w:b/>
                <w:sz w:val="24"/>
                <w:szCs w:val="24"/>
              </w:rPr>
              <w:t>Purpose and Introduction of the Assignment:</w:t>
            </w:r>
          </w:p>
          <w:p w14:paraId="3F156963" w14:textId="77777777" w:rsidR="005B45D1" w:rsidRPr="005B45D1" w:rsidRDefault="005B45D1" w:rsidP="00AE24B6">
            <w:pPr>
              <w:pStyle w:val="NormalWeb"/>
              <w:ind w:right="119"/>
              <w:rPr>
                <w:rFonts w:asciiTheme="majorHAnsi" w:hAnsiTheme="majorHAnsi" w:cstheme="majorHAnsi"/>
              </w:rPr>
            </w:pPr>
            <w:r w:rsidRPr="005B45D1">
              <w:rPr>
                <w:rFonts w:asciiTheme="majorHAnsi" w:hAnsiTheme="majorHAnsi" w:cstheme="majorHAnsi"/>
              </w:rPr>
              <w:t xml:space="preserve">The ability to lead and manage effectively is highly sought after by industry, as employers seek to produce and develop managers who can motivate, enthuse and build respect throughout their workforce. The hard and soft skills required by leaders and managers are frequently highlighted by employers as skills gaps in recruitment. Developing these skills will help students to meet career aspirations in leadership and management. </w:t>
            </w:r>
          </w:p>
          <w:p w14:paraId="3378D900" w14:textId="77777777" w:rsidR="005B45D1" w:rsidRPr="005B45D1" w:rsidRDefault="005B45D1" w:rsidP="00AE24B6">
            <w:pPr>
              <w:pStyle w:val="NormalWeb"/>
              <w:ind w:right="119"/>
              <w:rPr>
                <w:rFonts w:asciiTheme="majorHAnsi" w:hAnsiTheme="majorHAnsi" w:cstheme="majorHAnsi"/>
              </w:rPr>
            </w:pPr>
            <w:r w:rsidRPr="005B45D1">
              <w:rPr>
                <w:rFonts w:asciiTheme="majorHAnsi" w:hAnsiTheme="majorHAnsi" w:cstheme="majorHAnsi"/>
              </w:rPr>
              <w:t xml:space="preserve">The aim of this unit is to help students to understand the difference between the function of a manager and the role of a leader. Students will consider the characteristics, behaviours and traits that support effective management and leadership. Students will learn about the theories that have shaped the understanding of leadership and management and how these have provided a guide to action for managers and leaders who want to secure success for their businesses. Students will look at leadership styles, how and why they are used and the extent to which they are effective. </w:t>
            </w:r>
          </w:p>
          <w:p w14:paraId="78F944EE" w14:textId="710742B8" w:rsidR="00B536ED" w:rsidRPr="00AE24B6" w:rsidRDefault="005B45D1" w:rsidP="00AE24B6">
            <w:pPr>
              <w:pStyle w:val="NormalWeb"/>
              <w:ind w:right="119"/>
              <w:rPr>
                <w:rFonts w:asciiTheme="majorHAnsi" w:hAnsiTheme="majorHAnsi" w:cstheme="majorHAnsi"/>
              </w:rPr>
            </w:pPr>
            <w:r w:rsidRPr="005B45D1">
              <w:rPr>
                <w:rFonts w:asciiTheme="majorHAnsi" w:hAnsiTheme="majorHAnsi" w:cstheme="majorHAnsi"/>
              </w:rPr>
              <w:t xml:space="preserve">This unit also gives students an understanding of motivational strategies. They will develop motivational strategies covering intrinsic and extrinsic aspects of motivation. Finally, students will evaluate the importance of managing performance in achieving continuous improvement. </w:t>
            </w:r>
          </w:p>
        </w:tc>
      </w:tr>
    </w:tbl>
    <w:p w14:paraId="302E87E4" w14:textId="77777777" w:rsidR="00D646B1" w:rsidRDefault="00D646B1" w:rsidP="00D646B1">
      <w:pPr>
        <w:pStyle w:val="Notes-NoBold"/>
        <w:shd w:val="clear" w:color="auto" w:fill="FFFFFF" w:themeFill="background1"/>
        <w:ind w:right="119"/>
        <w:rPr>
          <w:rFonts w:asciiTheme="majorHAnsi" w:eastAsia="Tahoma" w:hAnsiTheme="majorHAnsi" w:cstheme="majorHAnsi"/>
          <w:sz w:val="21"/>
          <w:szCs w:val="21"/>
          <w:lang w:val="en-US"/>
        </w:rPr>
      </w:pPr>
      <w:bookmarkStart w:id="0" w:name="_Toc83642150"/>
    </w:p>
    <w:p w14:paraId="34093D60" w14:textId="77777777" w:rsidR="00D646B1" w:rsidRDefault="00D646B1" w:rsidP="00D646B1">
      <w:pPr>
        <w:pStyle w:val="Notes-NoBold"/>
        <w:shd w:val="clear" w:color="auto" w:fill="FFFFFF" w:themeFill="background1"/>
        <w:ind w:right="119"/>
        <w:rPr>
          <w:rFonts w:asciiTheme="majorHAnsi" w:hAnsiTheme="majorHAnsi" w:cstheme="majorHAnsi"/>
          <w:b/>
          <w:bCs/>
          <w:w w:val="105"/>
          <w:sz w:val="28"/>
          <w:szCs w:val="28"/>
        </w:rPr>
      </w:pPr>
    </w:p>
    <w:p w14:paraId="61845CCC" w14:textId="77777777" w:rsidR="00D646B1" w:rsidRDefault="00D646B1" w:rsidP="00D646B1">
      <w:pPr>
        <w:pStyle w:val="Notes-NoBold"/>
        <w:shd w:val="clear" w:color="auto" w:fill="FFFFFF" w:themeFill="background1"/>
        <w:ind w:right="119"/>
        <w:rPr>
          <w:rFonts w:asciiTheme="majorHAnsi" w:hAnsiTheme="majorHAnsi" w:cstheme="majorHAnsi"/>
          <w:b/>
          <w:bCs/>
          <w:w w:val="105"/>
          <w:sz w:val="28"/>
          <w:szCs w:val="28"/>
        </w:rPr>
      </w:pPr>
    </w:p>
    <w:p w14:paraId="11E09EDE" w14:textId="77777777" w:rsidR="00B536ED" w:rsidRPr="000D709B" w:rsidRDefault="00B536ED" w:rsidP="00AE24B6">
      <w:pPr>
        <w:pStyle w:val="Notes-NoBold"/>
        <w:shd w:val="clear" w:color="auto" w:fill="D5DCE4" w:themeFill="text2" w:themeFillTint="33"/>
        <w:ind w:right="119"/>
        <w:rPr>
          <w:rFonts w:asciiTheme="majorHAnsi" w:hAnsiTheme="majorHAnsi" w:cstheme="majorHAnsi"/>
          <w:b/>
          <w:bCs/>
          <w:w w:val="105"/>
          <w:sz w:val="28"/>
          <w:szCs w:val="28"/>
        </w:rPr>
      </w:pPr>
      <w:r w:rsidRPr="000D709B">
        <w:rPr>
          <w:rFonts w:asciiTheme="majorHAnsi" w:hAnsiTheme="majorHAnsi" w:cstheme="majorHAnsi"/>
          <w:b/>
          <w:bCs/>
          <w:w w:val="105"/>
          <w:sz w:val="28"/>
          <w:szCs w:val="28"/>
        </w:rPr>
        <w:lastRenderedPageBreak/>
        <w:t>Learning Outcomes:</w:t>
      </w:r>
    </w:p>
    <w:tbl>
      <w:tblPr>
        <w:tblStyle w:val="TableGrid"/>
        <w:tblpPr w:leftFromText="180" w:rightFromText="180" w:vertAnchor="text" w:horzAnchor="margin" w:tblpX="-342" w:tblpY="212"/>
        <w:tblW w:w="9607" w:type="dxa"/>
        <w:tblLook w:val="04A0" w:firstRow="1" w:lastRow="0" w:firstColumn="1" w:lastColumn="0" w:noHBand="0" w:noVBand="1"/>
      </w:tblPr>
      <w:tblGrid>
        <w:gridCol w:w="9607"/>
      </w:tblGrid>
      <w:tr w:rsidR="00D646B1" w:rsidRPr="00785E83" w14:paraId="777FB4F9" w14:textId="77777777" w:rsidTr="00FC57D0">
        <w:trPr>
          <w:trHeight w:val="855"/>
        </w:trPr>
        <w:tc>
          <w:tcPr>
            <w:tcW w:w="9607" w:type="dxa"/>
          </w:tcPr>
          <w:bookmarkEnd w:id="0"/>
          <w:p w14:paraId="69AC6B9D" w14:textId="77F3CB2F" w:rsidR="00D646B1" w:rsidRPr="00785E83" w:rsidRDefault="00D646B1" w:rsidP="00FC57D0">
            <w:pPr>
              <w:pStyle w:val="NormalWeb"/>
              <w:ind w:right="119"/>
              <w:rPr>
                <w:rFonts w:asciiTheme="majorHAnsi" w:hAnsiTheme="majorHAnsi" w:cstheme="majorHAnsi"/>
              </w:rPr>
            </w:pPr>
            <w:r w:rsidRPr="00785E83">
              <w:rPr>
                <w:rFonts w:asciiTheme="majorHAnsi" w:hAnsiTheme="majorHAnsi" w:cstheme="majorHAnsi"/>
                <w:b/>
                <w:bCs/>
                <w:w w:val="105"/>
              </w:rPr>
              <w:t>LO1</w:t>
            </w:r>
            <w:r w:rsidRPr="00785E83">
              <w:rPr>
                <w:rFonts w:asciiTheme="majorHAnsi" w:hAnsiTheme="majorHAnsi" w:cstheme="majorHAnsi"/>
              </w:rPr>
              <w:t xml:space="preserve"> Examine leadership and management theories and principles, and their impact on the e</w:t>
            </w:r>
            <w:r>
              <w:rPr>
                <w:rFonts w:asciiTheme="majorHAnsi" w:hAnsiTheme="majorHAnsi" w:cstheme="majorHAnsi"/>
              </w:rPr>
              <w:t>ffectiveness of an organisation.</w:t>
            </w:r>
          </w:p>
          <w:p w14:paraId="16A949C4" w14:textId="5EC6CCF9" w:rsidR="00D646B1" w:rsidRPr="00785E83" w:rsidRDefault="00D646B1" w:rsidP="00FC57D0">
            <w:pPr>
              <w:pStyle w:val="NormalWeb"/>
              <w:ind w:right="119"/>
              <w:rPr>
                <w:rFonts w:asciiTheme="majorHAnsi" w:hAnsiTheme="majorHAnsi" w:cstheme="majorHAnsi"/>
              </w:rPr>
            </w:pPr>
            <w:r w:rsidRPr="00785E83">
              <w:rPr>
                <w:rFonts w:asciiTheme="majorHAnsi" w:hAnsiTheme="majorHAnsi" w:cstheme="majorHAnsi"/>
                <w:b/>
                <w:bCs/>
                <w:w w:val="105"/>
              </w:rPr>
              <w:t>LO2</w:t>
            </w:r>
            <w:r w:rsidRPr="00785E83">
              <w:rPr>
                <w:rFonts w:asciiTheme="majorHAnsi" w:hAnsiTheme="majorHAnsi" w:cstheme="majorHAnsi"/>
              </w:rPr>
              <w:t xml:space="preserve"> Review the influence of different leadership and management styles on the culture of organisations</w:t>
            </w:r>
            <w:r>
              <w:rPr>
                <w:rFonts w:asciiTheme="majorHAnsi" w:hAnsiTheme="majorHAnsi" w:cstheme="majorHAnsi"/>
              </w:rPr>
              <w:t>.</w:t>
            </w:r>
            <w:r w:rsidRPr="00785E83">
              <w:rPr>
                <w:rFonts w:asciiTheme="majorHAnsi" w:hAnsiTheme="majorHAnsi" w:cstheme="majorHAnsi"/>
              </w:rPr>
              <w:t xml:space="preserve"> </w:t>
            </w:r>
          </w:p>
        </w:tc>
      </w:tr>
    </w:tbl>
    <w:p w14:paraId="58566817" w14:textId="77777777" w:rsidR="00D214AD" w:rsidRDefault="00D214AD" w:rsidP="00FC57D0">
      <w:pPr>
        <w:pStyle w:val="Notes-NoBold"/>
        <w:shd w:val="clear" w:color="auto" w:fill="FFFFFF" w:themeFill="background1"/>
        <w:ind w:right="119"/>
        <w:jc w:val="both"/>
        <w:rPr>
          <w:rFonts w:asciiTheme="majorHAnsi" w:hAnsiTheme="majorHAnsi" w:cstheme="majorHAnsi"/>
          <w:b/>
          <w:bCs/>
          <w:w w:val="105"/>
          <w:sz w:val="28"/>
          <w:szCs w:val="28"/>
        </w:rPr>
      </w:pPr>
    </w:p>
    <w:p w14:paraId="05E41792" w14:textId="6DC2D27B" w:rsidR="00D214AD" w:rsidRDefault="00D214AD" w:rsidP="00FC57D0">
      <w:pPr>
        <w:pStyle w:val="Notes-NoBold"/>
        <w:shd w:val="clear" w:color="auto" w:fill="D9E2F3" w:themeFill="accent1" w:themeFillTint="33"/>
        <w:ind w:left="-450" w:right="-160"/>
        <w:jc w:val="both"/>
        <w:rPr>
          <w:rFonts w:asciiTheme="majorHAnsi" w:hAnsiTheme="majorHAnsi" w:cstheme="majorHAnsi"/>
          <w:b/>
          <w:bCs/>
          <w:w w:val="105"/>
          <w:sz w:val="28"/>
          <w:szCs w:val="28"/>
        </w:rPr>
      </w:pPr>
      <w:r>
        <w:rPr>
          <w:rFonts w:asciiTheme="majorHAnsi" w:hAnsiTheme="majorHAnsi" w:cstheme="majorHAnsi"/>
          <w:b/>
          <w:bCs/>
          <w:w w:val="105"/>
          <w:sz w:val="28"/>
          <w:szCs w:val="28"/>
        </w:rPr>
        <w:t>Vocational Scenario:</w:t>
      </w:r>
    </w:p>
    <w:p w14:paraId="6F3C0CC5" w14:textId="7F66127C" w:rsidR="00D214AD" w:rsidRDefault="00D214AD" w:rsidP="00FC57D0">
      <w:pPr>
        <w:pStyle w:val="Notes-NoBold"/>
        <w:shd w:val="clear" w:color="auto" w:fill="FFFFFF" w:themeFill="background1"/>
        <w:spacing w:line="276" w:lineRule="auto"/>
        <w:ind w:left="-450" w:right="-160"/>
        <w:jc w:val="both"/>
        <w:rPr>
          <w:rFonts w:ascii="Times New Roman" w:hAnsi="Times New Roman" w:cs="Times New Roman"/>
          <w:bCs/>
          <w:w w:val="105"/>
          <w:sz w:val="24"/>
        </w:rPr>
      </w:pPr>
      <w:r w:rsidRPr="00D214AD">
        <w:rPr>
          <w:rFonts w:ascii="Times New Roman" w:hAnsi="Times New Roman" w:cs="Times New Roman"/>
          <w:bCs/>
          <w:w w:val="105"/>
          <w:sz w:val="24"/>
        </w:rPr>
        <w:t>Talent Place is a talent management and executive search firm that specializes in helping organizations find and retain top talent. The organization offers a range of services, including executive search, talent management, and leadership development.</w:t>
      </w:r>
    </w:p>
    <w:p w14:paraId="1AF2C119" w14:textId="617578E0" w:rsidR="00D214AD" w:rsidRPr="00D214AD" w:rsidRDefault="00D214AD" w:rsidP="00FC57D0">
      <w:pPr>
        <w:pStyle w:val="Notes-NoBold"/>
        <w:shd w:val="clear" w:color="auto" w:fill="FFFFFF" w:themeFill="background1"/>
        <w:spacing w:line="276" w:lineRule="auto"/>
        <w:ind w:left="-450" w:right="-160"/>
        <w:jc w:val="both"/>
        <w:rPr>
          <w:rFonts w:ascii="Times New Roman" w:hAnsi="Times New Roman" w:cs="Times New Roman"/>
          <w:bCs/>
          <w:w w:val="105"/>
          <w:sz w:val="24"/>
        </w:rPr>
      </w:pPr>
      <w:r w:rsidRPr="00D214AD">
        <w:rPr>
          <w:rFonts w:ascii="Times New Roman" w:hAnsi="Times New Roman" w:cs="Times New Roman"/>
          <w:bCs/>
          <w:w w:val="105"/>
          <w:sz w:val="24"/>
        </w:rPr>
        <w:t>Talent Place is an innovative recruitment agency that stands out by leveraging crowd staffing and talent pooling methods.</w:t>
      </w:r>
    </w:p>
    <w:p w14:paraId="5D5487DE" w14:textId="469915F0" w:rsidR="00D214AD" w:rsidRDefault="00D214AD" w:rsidP="00FC57D0">
      <w:pPr>
        <w:pStyle w:val="Notes-NoBold"/>
        <w:shd w:val="clear" w:color="auto" w:fill="FFFFFF" w:themeFill="background1"/>
        <w:spacing w:line="276" w:lineRule="auto"/>
        <w:ind w:left="-450" w:right="-160"/>
        <w:jc w:val="both"/>
        <w:rPr>
          <w:rFonts w:ascii="Times New Roman" w:hAnsi="Times New Roman" w:cs="Times New Roman"/>
          <w:bCs/>
          <w:w w:val="105"/>
          <w:sz w:val="24"/>
        </w:rPr>
      </w:pPr>
      <w:r w:rsidRPr="00D214AD">
        <w:rPr>
          <w:rFonts w:ascii="Times New Roman" w:hAnsi="Times New Roman" w:cs="Times New Roman"/>
          <w:bCs/>
          <w:w w:val="105"/>
          <w:sz w:val="24"/>
        </w:rPr>
        <w:t>With an international community of more than 200 HR experts, we effectively connect candidates with employers to realize their full mutual potential. We are among the best staffing firms in the world according to the Clutch website.</w:t>
      </w:r>
    </w:p>
    <w:p w14:paraId="74C4F3C8" w14:textId="3D3C3153" w:rsidR="00D214AD" w:rsidRPr="00D214AD" w:rsidRDefault="00D214AD" w:rsidP="00FC57D0">
      <w:pPr>
        <w:pStyle w:val="Notes-NoBold"/>
        <w:shd w:val="clear" w:color="auto" w:fill="FFFFFF" w:themeFill="background1"/>
        <w:spacing w:line="276" w:lineRule="auto"/>
        <w:ind w:left="-450" w:right="-160"/>
        <w:jc w:val="both"/>
        <w:rPr>
          <w:rFonts w:ascii="Times New Roman" w:hAnsi="Times New Roman" w:cs="Times New Roman"/>
          <w:b/>
          <w:bCs/>
          <w:w w:val="105"/>
          <w:sz w:val="24"/>
        </w:rPr>
      </w:pPr>
      <w:r w:rsidRPr="00D214AD">
        <w:rPr>
          <w:rFonts w:ascii="Times New Roman" w:hAnsi="Times New Roman" w:cs="Times New Roman"/>
          <w:b/>
          <w:bCs/>
          <w:w w:val="105"/>
          <w:sz w:val="24"/>
        </w:rPr>
        <w:t>Role:</w:t>
      </w:r>
    </w:p>
    <w:p w14:paraId="3508C9B4" w14:textId="4D951C42" w:rsidR="00D214AD" w:rsidRDefault="00D214AD" w:rsidP="00FC57D0">
      <w:pPr>
        <w:pStyle w:val="Notes-NoBold"/>
        <w:shd w:val="clear" w:color="auto" w:fill="FFFFFF" w:themeFill="background1"/>
        <w:spacing w:line="276" w:lineRule="auto"/>
        <w:ind w:left="-450" w:right="-160"/>
        <w:jc w:val="both"/>
        <w:rPr>
          <w:rFonts w:ascii="Times New Roman" w:hAnsi="Times New Roman" w:cs="Times New Roman"/>
          <w:bCs/>
          <w:w w:val="105"/>
          <w:sz w:val="24"/>
        </w:rPr>
      </w:pPr>
      <w:r w:rsidRPr="00D214AD">
        <w:rPr>
          <w:rFonts w:ascii="Times New Roman" w:hAnsi="Times New Roman" w:cs="Times New Roman"/>
          <w:bCs/>
          <w:w w:val="105"/>
          <w:sz w:val="24"/>
        </w:rPr>
        <w:t>You are working as a newly appointed, Trainee Execu</w:t>
      </w:r>
      <w:r>
        <w:rPr>
          <w:rFonts w:ascii="Times New Roman" w:hAnsi="Times New Roman" w:cs="Times New Roman"/>
          <w:bCs/>
          <w:w w:val="105"/>
          <w:sz w:val="24"/>
        </w:rPr>
        <w:t xml:space="preserve">tive Search Consultant. Part of your </w:t>
      </w:r>
      <w:r w:rsidRPr="00D214AD">
        <w:rPr>
          <w:rFonts w:ascii="Times New Roman" w:hAnsi="Times New Roman" w:cs="Times New Roman"/>
          <w:bCs/>
          <w:w w:val="105"/>
          <w:sz w:val="24"/>
        </w:rPr>
        <w:t xml:space="preserve">role is using social media platforms to contact and recruit </w:t>
      </w:r>
      <w:r>
        <w:rPr>
          <w:rFonts w:ascii="Times New Roman" w:hAnsi="Times New Roman" w:cs="Times New Roman"/>
          <w:bCs/>
          <w:w w:val="105"/>
          <w:sz w:val="24"/>
        </w:rPr>
        <w:t xml:space="preserve">potential clients and employees </w:t>
      </w:r>
      <w:r w:rsidRPr="00D214AD">
        <w:rPr>
          <w:rFonts w:ascii="Times New Roman" w:hAnsi="Times New Roman" w:cs="Times New Roman"/>
          <w:bCs/>
          <w:w w:val="105"/>
          <w:sz w:val="24"/>
        </w:rPr>
        <w:t>for your clients to meet their brief. Understanding leadershi</w:t>
      </w:r>
      <w:r>
        <w:rPr>
          <w:rFonts w:ascii="Times New Roman" w:hAnsi="Times New Roman" w:cs="Times New Roman"/>
          <w:bCs/>
          <w:w w:val="105"/>
          <w:sz w:val="24"/>
        </w:rPr>
        <w:t xml:space="preserve">p and management skills and </w:t>
      </w:r>
      <w:r w:rsidRPr="00D214AD">
        <w:rPr>
          <w:rFonts w:ascii="Times New Roman" w:hAnsi="Times New Roman" w:cs="Times New Roman"/>
          <w:bCs/>
          <w:w w:val="105"/>
          <w:sz w:val="24"/>
        </w:rPr>
        <w:t>competencies is critical to your role, as you will be reviewin</w:t>
      </w:r>
      <w:r>
        <w:rPr>
          <w:rFonts w:ascii="Times New Roman" w:hAnsi="Times New Roman" w:cs="Times New Roman"/>
          <w:bCs/>
          <w:w w:val="105"/>
          <w:sz w:val="24"/>
        </w:rPr>
        <w:t xml:space="preserve">g CVs and filtering applicants, </w:t>
      </w:r>
      <w:r w:rsidRPr="00D214AD">
        <w:rPr>
          <w:rFonts w:ascii="Times New Roman" w:hAnsi="Times New Roman" w:cs="Times New Roman"/>
          <w:bCs/>
          <w:w w:val="105"/>
          <w:sz w:val="24"/>
        </w:rPr>
        <w:t>and interviewing and assessing their skills to see if they are the best fit for the job.</w:t>
      </w:r>
    </w:p>
    <w:p w14:paraId="692F391C" w14:textId="77777777" w:rsidR="00FC57D0" w:rsidRDefault="00FC57D0" w:rsidP="00FC57D0">
      <w:pPr>
        <w:pStyle w:val="Notes-NoBold"/>
        <w:shd w:val="clear" w:color="auto" w:fill="D9E2F3" w:themeFill="accent1" w:themeFillTint="33"/>
        <w:ind w:left="-450" w:right="-160"/>
        <w:jc w:val="both"/>
        <w:rPr>
          <w:rFonts w:asciiTheme="majorHAnsi" w:hAnsiTheme="majorHAnsi" w:cstheme="majorHAnsi"/>
          <w:b/>
          <w:bCs/>
          <w:w w:val="105"/>
          <w:sz w:val="28"/>
          <w:szCs w:val="28"/>
        </w:rPr>
      </w:pPr>
      <w:r w:rsidRPr="000D709B">
        <w:rPr>
          <w:rFonts w:asciiTheme="majorHAnsi" w:hAnsiTheme="majorHAnsi" w:cstheme="majorHAnsi"/>
          <w:b/>
          <w:bCs/>
          <w:w w:val="105"/>
          <w:sz w:val="28"/>
          <w:szCs w:val="28"/>
        </w:rPr>
        <w:t>Assignment Brief and Guidance:</w:t>
      </w:r>
    </w:p>
    <w:p w14:paraId="5602CE0E" w14:textId="24C7237F" w:rsidR="00FC57D0" w:rsidRDefault="00FC57D0" w:rsidP="00FC57D0">
      <w:pPr>
        <w:pStyle w:val="Notes-NoBold"/>
        <w:shd w:val="clear" w:color="auto" w:fill="FFFFFF" w:themeFill="background1"/>
        <w:ind w:left="-450" w:right="-70"/>
        <w:jc w:val="both"/>
        <w:rPr>
          <w:rFonts w:ascii="Times New Roman" w:hAnsi="Times New Roman" w:cs="Times New Roman"/>
          <w:bCs/>
          <w:w w:val="105"/>
          <w:sz w:val="24"/>
        </w:rPr>
      </w:pPr>
      <w:r w:rsidRPr="00FC57D0">
        <w:rPr>
          <w:rFonts w:ascii="Times New Roman" w:hAnsi="Times New Roman" w:cs="Times New Roman"/>
          <w:bCs/>
          <w:w w:val="105"/>
          <w:sz w:val="24"/>
        </w:rPr>
        <w:t>As a new trainee, you have completed your on-board training in order to understand leadership and management in action. As part of this on boarding process, you have been asked to undertake a case study report for an organisation. You have to choose large organisation and critically evaluate their leadership and management theories, their impact on decision making and the factors that influence their organisational culture.</w:t>
      </w:r>
    </w:p>
    <w:p w14:paraId="316D36DE" w14:textId="0BC9D1A2" w:rsidR="00FC57D0" w:rsidRDefault="00FC57D0" w:rsidP="00FC57D0">
      <w:pPr>
        <w:pStyle w:val="Notes-NoBold"/>
        <w:shd w:val="clear" w:color="auto" w:fill="FFFFFF" w:themeFill="background1"/>
        <w:ind w:left="-450" w:right="-70"/>
        <w:jc w:val="both"/>
        <w:rPr>
          <w:rFonts w:ascii="Times New Roman" w:hAnsi="Times New Roman" w:cs="Times New Roman"/>
          <w:bCs/>
          <w:w w:val="105"/>
          <w:sz w:val="24"/>
        </w:rPr>
      </w:pPr>
      <w:r w:rsidRPr="00FC57D0">
        <w:rPr>
          <w:rFonts w:ascii="Times New Roman" w:hAnsi="Times New Roman" w:cs="Times New Roman"/>
          <w:bCs/>
          <w:w w:val="105"/>
          <w:sz w:val="24"/>
        </w:rPr>
        <w:t>The research of additional business examples should be used to assist in your analysis and evaluation.</w:t>
      </w:r>
    </w:p>
    <w:p w14:paraId="6861DA63" w14:textId="77777777" w:rsidR="00FC57D0" w:rsidRDefault="00FC57D0" w:rsidP="00FC57D0">
      <w:pPr>
        <w:pStyle w:val="Notes-NoBold"/>
        <w:shd w:val="clear" w:color="auto" w:fill="FFFFFF" w:themeFill="background1"/>
        <w:ind w:left="-450" w:right="-70"/>
        <w:jc w:val="both"/>
        <w:rPr>
          <w:rFonts w:ascii="Times New Roman" w:hAnsi="Times New Roman" w:cs="Times New Roman"/>
          <w:b/>
          <w:bCs/>
          <w:w w:val="105"/>
          <w:sz w:val="24"/>
        </w:rPr>
      </w:pPr>
      <w:r w:rsidRPr="00FC57D0">
        <w:rPr>
          <w:rFonts w:ascii="Times New Roman" w:hAnsi="Times New Roman" w:cs="Times New Roman"/>
          <w:b/>
          <w:bCs/>
          <w:w w:val="105"/>
          <w:sz w:val="24"/>
        </w:rPr>
        <w:t>Business activities to inform your report will include the following.</w:t>
      </w:r>
    </w:p>
    <w:p w14:paraId="75B383AF" w14:textId="74E5DE34" w:rsidR="00FC57D0" w:rsidRPr="00FC57D0" w:rsidRDefault="00FC57D0" w:rsidP="00FC57D0">
      <w:pPr>
        <w:pStyle w:val="Notes-NoBold"/>
        <w:numPr>
          <w:ilvl w:val="0"/>
          <w:numId w:val="15"/>
        </w:numPr>
        <w:shd w:val="clear" w:color="auto" w:fill="FFFFFF" w:themeFill="background1"/>
        <w:ind w:right="-70"/>
        <w:jc w:val="both"/>
        <w:rPr>
          <w:rFonts w:ascii="Times New Roman" w:hAnsi="Times New Roman" w:cs="Times New Roman"/>
          <w:b/>
          <w:bCs/>
          <w:w w:val="105"/>
          <w:sz w:val="24"/>
        </w:rPr>
      </w:pPr>
      <w:r w:rsidRPr="00FC57D0">
        <w:rPr>
          <w:rFonts w:ascii="Times New Roman" w:hAnsi="Times New Roman" w:cs="Times New Roman"/>
          <w:bCs/>
          <w:w w:val="105"/>
          <w:sz w:val="24"/>
        </w:rPr>
        <w:t>Conducting research into leadership and management theories and their application in</w:t>
      </w:r>
      <w:r>
        <w:rPr>
          <w:rFonts w:ascii="Times New Roman" w:hAnsi="Times New Roman" w:cs="Times New Roman"/>
          <w:b/>
          <w:bCs/>
          <w:w w:val="105"/>
          <w:sz w:val="24"/>
        </w:rPr>
        <w:t xml:space="preserve"> </w:t>
      </w:r>
      <w:r w:rsidRPr="00FC57D0">
        <w:rPr>
          <w:rFonts w:ascii="Times New Roman" w:hAnsi="Times New Roman" w:cs="Times New Roman"/>
          <w:bCs/>
          <w:w w:val="105"/>
          <w:sz w:val="24"/>
        </w:rPr>
        <w:t>the workplace in order to analyse the effectiveness of leadership and management in the given organisation.</w:t>
      </w:r>
    </w:p>
    <w:p w14:paraId="65E5E8BF" w14:textId="711F873B" w:rsidR="00FC57D0" w:rsidRPr="00E448D5" w:rsidRDefault="00E448D5" w:rsidP="00E448D5">
      <w:pPr>
        <w:pStyle w:val="Notes-NoBold"/>
        <w:numPr>
          <w:ilvl w:val="0"/>
          <w:numId w:val="15"/>
        </w:numPr>
        <w:shd w:val="clear" w:color="auto" w:fill="FFFFFF" w:themeFill="background1"/>
        <w:ind w:right="-70"/>
        <w:jc w:val="both"/>
        <w:rPr>
          <w:rFonts w:ascii="Times New Roman" w:hAnsi="Times New Roman" w:cs="Times New Roman"/>
          <w:bCs/>
          <w:w w:val="105"/>
          <w:sz w:val="24"/>
        </w:rPr>
      </w:pPr>
      <w:r w:rsidRPr="00E448D5">
        <w:rPr>
          <w:rFonts w:ascii="Times New Roman" w:hAnsi="Times New Roman" w:cs="Times New Roman"/>
          <w:bCs/>
          <w:w w:val="105"/>
          <w:sz w:val="24"/>
        </w:rPr>
        <w:t>A</w:t>
      </w:r>
      <w:r w:rsidR="00FC57D0" w:rsidRPr="00E448D5">
        <w:rPr>
          <w:rFonts w:ascii="Times New Roman" w:hAnsi="Times New Roman" w:cs="Times New Roman"/>
          <w:bCs/>
          <w:w w:val="105"/>
          <w:sz w:val="24"/>
        </w:rPr>
        <w:t>nalysis of various leadership theory examples an</w:t>
      </w:r>
      <w:r w:rsidRPr="00E448D5">
        <w:rPr>
          <w:rFonts w:ascii="Times New Roman" w:hAnsi="Times New Roman" w:cs="Times New Roman"/>
          <w:bCs/>
          <w:w w:val="105"/>
          <w:sz w:val="24"/>
        </w:rPr>
        <w:t xml:space="preserve">d their impact on effectiveness </w:t>
      </w:r>
      <w:r w:rsidR="00FC57D0" w:rsidRPr="00E448D5">
        <w:rPr>
          <w:rFonts w:ascii="Times New Roman" w:hAnsi="Times New Roman" w:cs="Times New Roman"/>
          <w:bCs/>
          <w:w w:val="105"/>
          <w:sz w:val="24"/>
        </w:rPr>
        <w:t>and</w:t>
      </w:r>
      <w:r w:rsidRPr="00E448D5">
        <w:rPr>
          <w:rFonts w:ascii="Times New Roman" w:hAnsi="Times New Roman" w:cs="Times New Roman"/>
          <w:bCs/>
          <w:w w:val="105"/>
          <w:sz w:val="24"/>
        </w:rPr>
        <w:t xml:space="preserve"> </w:t>
      </w:r>
      <w:r w:rsidR="00FC57D0" w:rsidRPr="00E448D5">
        <w:rPr>
          <w:rFonts w:ascii="Times New Roman" w:hAnsi="Times New Roman" w:cs="Times New Roman"/>
          <w:bCs/>
          <w:w w:val="105"/>
          <w:sz w:val="24"/>
        </w:rPr>
        <w:t>decision making</w:t>
      </w:r>
    </w:p>
    <w:p w14:paraId="318A7943" w14:textId="631599D1" w:rsidR="00FC57D0" w:rsidRPr="00E448D5" w:rsidRDefault="00E448D5" w:rsidP="00FC57D0">
      <w:pPr>
        <w:pStyle w:val="Notes-NoBold"/>
        <w:numPr>
          <w:ilvl w:val="0"/>
          <w:numId w:val="15"/>
        </w:numPr>
        <w:shd w:val="clear" w:color="auto" w:fill="FFFFFF" w:themeFill="background1"/>
        <w:ind w:right="-70"/>
        <w:jc w:val="both"/>
        <w:rPr>
          <w:rFonts w:ascii="Times New Roman" w:hAnsi="Times New Roman" w:cs="Times New Roman"/>
          <w:bCs/>
          <w:w w:val="105"/>
          <w:sz w:val="24"/>
        </w:rPr>
      </w:pPr>
      <w:r w:rsidRPr="00E448D5">
        <w:rPr>
          <w:rFonts w:ascii="Times New Roman" w:hAnsi="Times New Roman" w:cs="Times New Roman"/>
          <w:bCs/>
          <w:w w:val="105"/>
          <w:sz w:val="24"/>
        </w:rPr>
        <w:t>Critical</w:t>
      </w:r>
      <w:r w:rsidR="00FC57D0" w:rsidRPr="00E448D5">
        <w:rPr>
          <w:rFonts w:ascii="Times New Roman" w:hAnsi="Times New Roman" w:cs="Times New Roman"/>
          <w:bCs/>
          <w:w w:val="105"/>
          <w:sz w:val="24"/>
        </w:rPr>
        <w:t xml:space="preserve"> reflection on the impact of leadership and management.</w:t>
      </w:r>
    </w:p>
    <w:p w14:paraId="17809EA3" w14:textId="77777777" w:rsidR="00FC57D0" w:rsidRDefault="00FC57D0" w:rsidP="00FC57D0">
      <w:pPr>
        <w:pStyle w:val="Notes-NoBold"/>
        <w:numPr>
          <w:ilvl w:val="0"/>
          <w:numId w:val="15"/>
        </w:numPr>
        <w:shd w:val="clear" w:color="auto" w:fill="FFFFFF" w:themeFill="background1"/>
        <w:ind w:right="-70"/>
        <w:jc w:val="both"/>
        <w:rPr>
          <w:rFonts w:ascii="Times New Roman" w:hAnsi="Times New Roman" w:cs="Times New Roman"/>
          <w:bCs/>
          <w:w w:val="105"/>
          <w:sz w:val="24"/>
        </w:rPr>
      </w:pPr>
      <w:r w:rsidRPr="00FC57D0">
        <w:rPr>
          <w:rFonts w:ascii="Times New Roman" w:hAnsi="Times New Roman" w:cs="Times New Roman"/>
          <w:bCs/>
          <w:w w:val="105"/>
          <w:sz w:val="24"/>
        </w:rPr>
        <w:t xml:space="preserve">Comparing at least two other organisational examples to </w:t>
      </w:r>
      <w:r>
        <w:rPr>
          <w:rFonts w:ascii="Times New Roman" w:hAnsi="Times New Roman" w:cs="Times New Roman"/>
          <w:bCs/>
          <w:w w:val="105"/>
          <w:sz w:val="24"/>
        </w:rPr>
        <w:t xml:space="preserve">compare the different styles of </w:t>
      </w:r>
      <w:r w:rsidRPr="00FC57D0">
        <w:rPr>
          <w:rFonts w:ascii="Times New Roman" w:hAnsi="Times New Roman" w:cs="Times New Roman"/>
          <w:bCs/>
          <w:w w:val="105"/>
          <w:sz w:val="24"/>
        </w:rPr>
        <w:t>leadership and management approaches taken for a r</w:t>
      </w:r>
      <w:r>
        <w:rPr>
          <w:rFonts w:ascii="Times New Roman" w:hAnsi="Times New Roman" w:cs="Times New Roman"/>
          <w:bCs/>
          <w:w w:val="105"/>
          <w:sz w:val="24"/>
        </w:rPr>
        <w:t xml:space="preserve">ange of business situations and </w:t>
      </w:r>
      <w:r w:rsidRPr="00FC57D0">
        <w:rPr>
          <w:rFonts w:ascii="Times New Roman" w:hAnsi="Times New Roman" w:cs="Times New Roman"/>
          <w:bCs/>
          <w:w w:val="105"/>
          <w:sz w:val="24"/>
        </w:rPr>
        <w:t>h</w:t>
      </w:r>
      <w:r>
        <w:rPr>
          <w:rFonts w:ascii="Times New Roman" w:hAnsi="Times New Roman" w:cs="Times New Roman"/>
          <w:bCs/>
          <w:w w:val="105"/>
          <w:sz w:val="24"/>
        </w:rPr>
        <w:t>ow they impact decisions taken.</w:t>
      </w:r>
    </w:p>
    <w:p w14:paraId="157EFDCA" w14:textId="6BEB5247" w:rsidR="00FC57D0" w:rsidRPr="00FC57D0" w:rsidRDefault="00FC57D0" w:rsidP="00FC57D0">
      <w:pPr>
        <w:pStyle w:val="Notes-NoBold"/>
        <w:numPr>
          <w:ilvl w:val="0"/>
          <w:numId w:val="15"/>
        </w:numPr>
        <w:shd w:val="clear" w:color="auto" w:fill="FFFFFF" w:themeFill="background1"/>
        <w:ind w:right="-70"/>
        <w:jc w:val="both"/>
        <w:rPr>
          <w:rFonts w:ascii="Times New Roman" w:hAnsi="Times New Roman" w:cs="Times New Roman"/>
          <w:bCs/>
          <w:w w:val="105"/>
          <w:sz w:val="24"/>
        </w:rPr>
      </w:pPr>
      <w:r w:rsidRPr="00FC57D0">
        <w:rPr>
          <w:rFonts w:ascii="Times New Roman" w:hAnsi="Times New Roman" w:cs="Times New Roman"/>
          <w:bCs/>
          <w:w w:val="105"/>
          <w:sz w:val="24"/>
        </w:rPr>
        <w:t>Examination of different leadership and management approach</w:t>
      </w:r>
      <w:r>
        <w:rPr>
          <w:rFonts w:ascii="Times New Roman" w:hAnsi="Times New Roman" w:cs="Times New Roman"/>
          <w:bCs/>
          <w:w w:val="105"/>
          <w:sz w:val="24"/>
        </w:rPr>
        <w:t xml:space="preserve">es taken to evaluate </w:t>
      </w:r>
      <w:r w:rsidRPr="00FC57D0">
        <w:rPr>
          <w:rFonts w:ascii="Times New Roman" w:hAnsi="Times New Roman" w:cs="Times New Roman"/>
          <w:bCs/>
          <w:w w:val="105"/>
          <w:sz w:val="24"/>
        </w:rPr>
        <w:t>their effectiveness and the impact that the role of l</w:t>
      </w:r>
      <w:r>
        <w:rPr>
          <w:rFonts w:ascii="Times New Roman" w:hAnsi="Times New Roman" w:cs="Times New Roman"/>
          <w:bCs/>
          <w:w w:val="105"/>
          <w:sz w:val="24"/>
        </w:rPr>
        <w:t xml:space="preserve">eadership and management has on </w:t>
      </w:r>
      <w:r w:rsidRPr="00FC57D0">
        <w:rPr>
          <w:rFonts w:ascii="Times New Roman" w:hAnsi="Times New Roman" w:cs="Times New Roman"/>
          <w:bCs/>
          <w:w w:val="105"/>
          <w:sz w:val="24"/>
        </w:rPr>
        <w:t>organisational culture and performance.</w:t>
      </w:r>
    </w:p>
    <w:p w14:paraId="1D90BB6C" w14:textId="19BBD5B9" w:rsidR="00FC57D0" w:rsidRDefault="00FC57D0" w:rsidP="00FC57D0">
      <w:pPr>
        <w:pStyle w:val="Notes-NoBold"/>
        <w:shd w:val="clear" w:color="auto" w:fill="FFFFFF" w:themeFill="background1"/>
        <w:tabs>
          <w:tab w:val="left" w:pos="1393"/>
        </w:tabs>
        <w:spacing w:line="276" w:lineRule="auto"/>
        <w:ind w:right="119"/>
        <w:jc w:val="both"/>
        <w:rPr>
          <w:rFonts w:ascii="Times New Roman" w:hAnsi="Times New Roman" w:cs="Times New Roman"/>
          <w:bCs/>
          <w:w w:val="105"/>
          <w:sz w:val="24"/>
        </w:rPr>
      </w:pPr>
    </w:p>
    <w:p w14:paraId="6193CB8E" w14:textId="77777777" w:rsidR="00E448D5" w:rsidRDefault="00E448D5" w:rsidP="00FC57D0">
      <w:pPr>
        <w:pStyle w:val="Notes-NoBold"/>
        <w:shd w:val="clear" w:color="auto" w:fill="FFFFFF" w:themeFill="background1"/>
        <w:tabs>
          <w:tab w:val="left" w:pos="1393"/>
        </w:tabs>
        <w:spacing w:line="276" w:lineRule="auto"/>
        <w:ind w:right="119"/>
        <w:jc w:val="both"/>
        <w:rPr>
          <w:rFonts w:ascii="Times New Roman" w:hAnsi="Times New Roman" w:cs="Times New Roman"/>
          <w:bCs/>
          <w:w w:val="105"/>
          <w:sz w:val="24"/>
        </w:rPr>
      </w:pPr>
    </w:p>
    <w:p w14:paraId="7DF500CA" w14:textId="77777777" w:rsidR="00E448D5" w:rsidRPr="0024292D" w:rsidRDefault="00E448D5" w:rsidP="00FC57D0">
      <w:pPr>
        <w:pStyle w:val="Notes-NoBold"/>
        <w:shd w:val="clear" w:color="auto" w:fill="FFFFFF" w:themeFill="background1"/>
        <w:tabs>
          <w:tab w:val="left" w:pos="1393"/>
        </w:tabs>
        <w:spacing w:line="276" w:lineRule="auto"/>
        <w:ind w:right="119"/>
        <w:jc w:val="both"/>
        <w:rPr>
          <w:rFonts w:ascii="Times New Roman" w:hAnsi="Times New Roman" w:cs="Times New Roman"/>
          <w:bCs/>
          <w:w w:val="105"/>
          <w:sz w:val="24"/>
        </w:rPr>
      </w:pPr>
    </w:p>
    <w:p w14:paraId="30A18889" w14:textId="77777777" w:rsidR="00B536ED" w:rsidRPr="000D709B" w:rsidRDefault="00B536ED" w:rsidP="00AE24B6">
      <w:pPr>
        <w:pStyle w:val="Notes-NoBold"/>
        <w:ind w:right="119"/>
        <w:rPr>
          <w:rFonts w:asciiTheme="majorHAnsi" w:hAnsiTheme="majorHAnsi" w:cstheme="majorHAnsi"/>
          <w:w w:val="105"/>
          <w:sz w:val="21"/>
          <w:szCs w:val="21"/>
        </w:rPr>
      </w:pPr>
    </w:p>
    <w:p w14:paraId="3FFFB860" w14:textId="77777777" w:rsidR="00B536ED" w:rsidRPr="00E448D5" w:rsidRDefault="00B536ED" w:rsidP="00E448D5">
      <w:pPr>
        <w:pStyle w:val="Notes-NoBold"/>
        <w:ind w:left="-450" w:right="119"/>
        <w:rPr>
          <w:rFonts w:asciiTheme="majorHAnsi" w:hAnsiTheme="majorHAnsi" w:cstheme="majorHAnsi"/>
          <w:b/>
          <w:w w:val="105"/>
          <w:sz w:val="28"/>
          <w:szCs w:val="28"/>
        </w:rPr>
      </w:pPr>
      <w:r w:rsidRPr="00E448D5">
        <w:rPr>
          <w:rFonts w:asciiTheme="majorHAnsi" w:hAnsiTheme="majorHAnsi" w:cstheme="majorHAnsi"/>
          <w:b/>
          <w:w w:val="105"/>
          <w:sz w:val="28"/>
          <w:szCs w:val="28"/>
        </w:rPr>
        <w:lastRenderedPageBreak/>
        <w:t>Assignment 2</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8" w:type="dxa"/>
          <w:bottom w:w="28" w:type="dxa"/>
        </w:tblCellMar>
        <w:tblLook w:val="0000" w:firstRow="0" w:lastRow="0" w:firstColumn="0" w:lastColumn="0" w:noHBand="0" w:noVBand="0"/>
      </w:tblPr>
      <w:tblGrid>
        <w:gridCol w:w="3337"/>
        <w:gridCol w:w="7050"/>
      </w:tblGrid>
      <w:tr w:rsidR="00B536ED" w:rsidRPr="000D709B" w14:paraId="70B1FD02" w14:textId="77777777" w:rsidTr="00752F03">
        <w:trPr>
          <w:trHeight w:val="431"/>
          <w:jc w:val="center"/>
        </w:trPr>
        <w:tc>
          <w:tcPr>
            <w:tcW w:w="3337" w:type="dxa"/>
            <w:shd w:val="clear" w:color="auto" w:fill="D0CECE" w:themeFill="background2" w:themeFillShade="E6"/>
            <w:vAlign w:val="center"/>
          </w:tcPr>
          <w:p w14:paraId="50511517" w14:textId="77777777" w:rsidR="00B536ED" w:rsidRPr="000D709B" w:rsidRDefault="00B536ED" w:rsidP="00AE24B6">
            <w:pPr>
              <w:spacing w:before="60" w:after="60"/>
              <w:ind w:right="119"/>
              <w:jc w:val="both"/>
              <w:rPr>
                <w:rFonts w:asciiTheme="majorHAnsi" w:hAnsiTheme="majorHAnsi" w:cstheme="majorHAnsi"/>
                <w:b/>
                <w:noProof/>
              </w:rPr>
            </w:pPr>
            <w:r w:rsidRPr="000D709B">
              <w:rPr>
                <w:rFonts w:asciiTheme="majorHAnsi" w:hAnsiTheme="majorHAnsi" w:cstheme="majorHAnsi"/>
                <w:b/>
                <w:noProof/>
              </w:rPr>
              <w:t>Student Name/ID Number:</w:t>
            </w:r>
          </w:p>
        </w:tc>
        <w:tc>
          <w:tcPr>
            <w:tcW w:w="7050" w:type="dxa"/>
            <w:shd w:val="clear" w:color="auto" w:fill="FFFFFF" w:themeFill="background1"/>
            <w:vAlign w:val="center"/>
          </w:tcPr>
          <w:p w14:paraId="51A2E181" w14:textId="17B73F59" w:rsidR="00B536ED" w:rsidRPr="000D709B" w:rsidRDefault="00B536ED" w:rsidP="00AE24B6">
            <w:pPr>
              <w:spacing w:before="60" w:after="60"/>
              <w:ind w:right="119"/>
              <w:jc w:val="both"/>
              <w:rPr>
                <w:rFonts w:asciiTheme="majorHAnsi" w:hAnsiTheme="majorHAnsi" w:cstheme="majorHAnsi"/>
                <w:b/>
                <w:bCs/>
                <w:noProof/>
              </w:rPr>
            </w:pPr>
            <w:bookmarkStart w:id="1" w:name="_GoBack"/>
            <w:bookmarkEnd w:id="1"/>
          </w:p>
        </w:tc>
      </w:tr>
      <w:tr w:rsidR="00B536ED" w:rsidRPr="000D709B" w14:paraId="3906B4E7" w14:textId="77777777" w:rsidTr="00752F03">
        <w:trPr>
          <w:trHeight w:val="431"/>
          <w:jc w:val="center"/>
        </w:trPr>
        <w:tc>
          <w:tcPr>
            <w:tcW w:w="3337" w:type="dxa"/>
            <w:shd w:val="clear" w:color="auto" w:fill="D0CECE" w:themeFill="background2" w:themeFillShade="E6"/>
            <w:vAlign w:val="center"/>
          </w:tcPr>
          <w:p w14:paraId="77442C2F" w14:textId="77777777" w:rsidR="00B536ED" w:rsidRPr="000D709B" w:rsidRDefault="00B536ED" w:rsidP="00AE24B6">
            <w:pPr>
              <w:spacing w:before="60" w:after="60"/>
              <w:ind w:right="119"/>
              <w:jc w:val="both"/>
              <w:rPr>
                <w:rFonts w:asciiTheme="majorHAnsi" w:hAnsiTheme="majorHAnsi" w:cstheme="majorHAnsi"/>
                <w:b/>
                <w:noProof/>
              </w:rPr>
            </w:pPr>
            <w:r w:rsidRPr="000D709B">
              <w:rPr>
                <w:rFonts w:asciiTheme="majorHAnsi" w:hAnsiTheme="majorHAnsi" w:cstheme="majorHAnsi"/>
                <w:b/>
                <w:noProof/>
              </w:rPr>
              <w:t>Unit Number and Title:</w:t>
            </w:r>
          </w:p>
        </w:tc>
        <w:tc>
          <w:tcPr>
            <w:tcW w:w="7050" w:type="dxa"/>
            <w:shd w:val="clear" w:color="auto" w:fill="FFFFFF" w:themeFill="background1"/>
            <w:vAlign w:val="center"/>
          </w:tcPr>
          <w:p w14:paraId="0D600E06" w14:textId="49D6891C" w:rsidR="00B536ED" w:rsidRPr="000D709B" w:rsidRDefault="00BC4DF6" w:rsidP="00AE24B6">
            <w:pPr>
              <w:spacing w:before="60" w:after="60"/>
              <w:ind w:right="119"/>
              <w:jc w:val="both"/>
              <w:rPr>
                <w:rFonts w:asciiTheme="majorHAnsi" w:hAnsiTheme="majorHAnsi" w:cstheme="majorHAnsi"/>
                <w:b/>
                <w:bCs/>
                <w:noProof/>
              </w:rPr>
            </w:pPr>
            <w:r w:rsidRPr="000D709B">
              <w:rPr>
                <w:rFonts w:asciiTheme="majorHAnsi" w:hAnsiTheme="majorHAnsi" w:cstheme="majorHAnsi"/>
                <w:b/>
                <w:bCs/>
              </w:rPr>
              <w:t>Unit 4: Leadership and Management</w:t>
            </w:r>
          </w:p>
        </w:tc>
      </w:tr>
      <w:tr w:rsidR="00B536ED" w:rsidRPr="000D709B" w14:paraId="3ADFD813" w14:textId="77777777" w:rsidTr="00752F03">
        <w:trPr>
          <w:trHeight w:val="431"/>
          <w:jc w:val="center"/>
        </w:trPr>
        <w:tc>
          <w:tcPr>
            <w:tcW w:w="3337" w:type="dxa"/>
            <w:shd w:val="clear" w:color="auto" w:fill="D0CECE" w:themeFill="background2" w:themeFillShade="E6"/>
            <w:vAlign w:val="center"/>
          </w:tcPr>
          <w:p w14:paraId="5156C8A6" w14:textId="77777777" w:rsidR="00B536ED" w:rsidRPr="000D709B" w:rsidRDefault="00B536ED" w:rsidP="00AE24B6">
            <w:pPr>
              <w:spacing w:before="60" w:after="60"/>
              <w:ind w:right="119"/>
              <w:jc w:val="both"/>
              <w:rPr>
                <w:rFonts w:asciiTheme="majorHAnsi" w:hAnsiTheme="majorHAnsi" w:cstheme="majorHAnsi"/>
                <w:b/>
                <w:noProof/>
              </w:rPr>
            </w:pPr>
            <w:r w:rsidRPr="000D709B">
              <w:rPr>
                <w:rFonts w:asciiTheme="majorHAnsi" w:hAnsiTheme="majorHAnsi" w:cstheme="majorHAnsi"/>
                <w:b/>
                <w:noProof/>
              </w:rPr>
              <w:t>Unit Assessor:</w:t>
            </w:r>
          </w:p>
        </w:tc>
        <w:tc>
          <w:tcPr>
            <w:tcW w:w="7050" w:type="dxa"/>
            <w:shd w:val="clear" w:color="auto" w:fill="FFFFFF" w:themeFill="background1"/>
            <w:vAlign w:val="center"/>
          </w:tcPr>
          <w:p w14:paraId="095C7421" w14:textId="2A8100A0" w:rsidR="00B536ED" w:rsidRPr="000D709B" w:rsidRDefault="008A206E" w:rsidP="00AE24B6">
            <w:pPr>
              <w:spacing w:before="60" w:after="60"/>
              <w:ind w:right="119"/>
              <w:jc w:val="both"/>
              <w:rPr>
                <w:rFonts w:asciiTheme="majorHAnsi" w:hAnsiTheme="majorHAnsi" w:cstheme="majorHAnsi"/>
                <w:b/>
                <w:bCs/>
                <w:noProof/>
              </w:rPr>
            </w:pPr>
            <w:r w:rsidRPr="00CB2443">
              <w:rPr>
                <w:rFonts w:ascii="Cambria" w:hAnsi="Cambria" w:cstheme="minorHAnsi"/>
                <w:noProof/>
                <w:sz w:val="24"/>
                <w:szCs w:val="24"/>
              </w:rPr>
              <w:t>Sadia Qureshi</w:t>
            </w:r>
          </w:p>
        </w:tc>
      </w:tr>
      <w:tr w:rsidR="00B536ED" w:rsidRPr="000D709B" w14:paraId="76273A76" w14:textId="77777777" w:rsidTr="00752F03">
        <w:trPr>
          <w:trHeight w:val="431"/>
          <w:jc w:val="center"/>
        </w:trPr>
        <w:tc>
          <w:tcPr>
            <w:tcW w:w="3337" w:type="dxa"/>
            <w:shd w:val="clear" w:color="auto" w:fill="D0CECE" w:themeFill="background2" w:themeFillShade="E6"/>
            <w:vAlign w:val="center"/>
          </w:tcPr>
          <w:p w14:paraId="387132AF" w14:textId="77777777" w:rsidR="00B536ED" w:rsidRPr="000D709B" w:rsidRDefault="00B536ED" w:rsidP="00AE24B6">
            <w:pPr>
              <w:spacing w:before="60" w:after="60"/>
              <w:ind w:right="119"/>
              <w:jc w:val="both"/>
              <w:rPr>
                <w:rFonts w:asciiTheme="majorHAnsi" w:hAnsiTheme="majorHAnsi" w:cstheme="majorHAnsi"/>
                <w:b/>
                <w:noProof/>
              </w:rPr>
            </w:pPr>
            <w:r w:rsidRPr="000D709B">
              <w:rPr>
                <w:rFonts w:asciiTheme="majorHAnsi" w:hAnsiTheme="majorHAnsi" w:cstheme="majorHAnsi"/>
                <w:b/>
                <w:noProof/>
              </w:rPr>
              <w:t>Academic Year:</w:t>
            </w:r>
          </w:p>
        </w:tc>
        <w:tc>
          <w:tcPr>
            <w:tcW w:w="7050" w:type="dxa"/>
            <w:shd w:val="clear" w:color="auto" w:fill="FFFFFF" w:themeFill="background1"/>
            <w:vAlign w:val="center"/>
          </w:tcPr>
          <w:p w14:paraId="69B23EFC" w14:textId="30CAB1A6" w:rsidR="00B536ED" w:rsidRPr="000D709B" w:rsidRDefault="008A206E" w:rsidP="00AE24B6">
            <w:pPr>
              <w:spacing w:before="60" w:after="60"/>
              <w:ind w:right="119"/>
              <w:jc w:val="both"/>
              <w:rPr>
                <w:rFonts w:asciiTheme="majorHAnsi" w:hAnsiTheme="majorHAnsi" w:cstheme="majorHAnsi"/>
                <w:b/>
                <w:bCs/>
                <w:noProof/>
              </w:rPr>
            </w:pPr>
            <w:r>
              <w:rPr>
                <w:rFonts w:asciiTheme="majorHAnsi" w:hAnsiTheme="majorHAnsi" w:cstheme="majorHAnsi"/>
                <w:b/>
                <w:bCs/>
                <w:noProof/>
              </w:rPr>
              <w:t>2021-202</w:t>
            </w:r>
            <w:r w:rsidR="0080497C">
              <w:rPr>
                <w:rFonts w:asciiTheme="majorHAnsi" w:hAnsiTheme="majorHAnsi" w:cstheme="majorHAnsi"/>
                <w:b/>
                <w:bCs/>
                <w:noProof/>
              </w:rPr>
              <w:t>3</w:t>
            </w:r>
          </w:p>
        </w:tc>
      </w:tr>
      <w:tr w:rsidR="00B536ED" w:rsidRPr="000D709B" w14:paraId="7F0582B9" w14:textId="77777777" w:rsidTr="00752F03">
        <w:trPr>
          <w:trHeight w:val="431"/>
          <w:jc w:val="center"/>
        </w:trPr>
        <w:tc>
          <w:tcPr>
            <w:tcW w:w="3337" w:type="dxa"/>
            <w:shd w:val="clear" w:color="auto" w:fill="D0CECE" w:themeFill="background2" w:themeFillShade="E6"/>
            <w:vAlign w:val="center"/>
          </w:tcPr>
          <w:p w14:paraId="59FAB6CE" w14:textId="77777777" w:rsidR="00B536ED" w:rsidRPr="000D709B" w:rsidRDefault="00B536ED" w:rsidP="00AE24B6">
            <w:pPr>
              <w:spacing w:before="60" w:after="60"/>
              <w:ind w:right="119"/>
              <w:jc w:val="both"/>
              <w:rPr>
                <w:rFonts w:asciiTheme="majorHAnsi" w:hAnsiTheme="majorHAnsi" w:cstheme="majorHAnsi"/>
                <w:b/>
                <w:noProof/>
              </w:rPr>
            </w:pPr>
            <w:r w:rsidRPr="000D709B">
              <w:rPr>
                <w:rFonts w:asciiTheme="majorHAnsi" w:hAnsiTheme="majorHAnsi" w:cstheme="majorHAnsi"/>
                <w:b/>
                <w:noProof/>
              </w:rPr>
              <w:t>Assignment Number &amp; Title:</w:t>
            </w:r>
          </w:p>
        </w:tc>
        <w:tc>
          <w:tcPr>
            <w:tcW w:w="7050" w:type="dxa"/>
            <w:shd w:val="clear" w:color="auto" w:fill="FFFFFF" w:themeFill="background1"/>
            <w:vAlign w:val="center"/>
          </w:tcPr>
          <w:p w14:paraId="0243D315" w14:textId="2B4851E3" w:rsidR="00B536ED" w:rsidRPr="000D709B" w:rsidRDefault="00BC4DF6" w:rsidP="00E448D5">
            <w:pPr>
              <w:pStyle w:val="NormalWeb"/>
              <w:ind w:right="119"/>
              <w:rPr>
                <w:rFonts w:asciiTheme="majorHAnsi" w:hAnsiTheme="majorHAnsi" w:cstheme="majorHAnsi"/>
              </w:rPr>
            </w:pPr>
            <w:r w:rsidRPr="000D709B">
              <w:rPr>
                <w:rFonts w:asciiTheme="majorHAnsi" w:hAnsiTheme="majorHAnsi" w:cstheme="majorHAnsi"/>
                <w:b/>
                <w:bCs/>
                <w:noProof/>
              </w:rPr>
              <w:t>2</w:t>
            </w:r>
            <w:r w:rsidR="00E448D5">
              <w:rPr>
                <w:rFonts w:asciiTheme="majorHAnsi" w:hAnsiTheme="majorHAnsi" w:cstheme="majorHAnsi"/>
                <w:b/>
                <w:bCs/>
                <w:noProof/>
              </w:rPr>
              <w:t>.Motivational strategies</w:t>
            </w:r>
            <w:r w:rsidRPr="000D709B">
              <w:rPr>
                <w:rFonts w:asciiTheme="majorHAnsi" w:hAnsiTheme="majorHAnsi" w:cstheme="majorHAnsi"/>
              </w:rPr>
              <w:t xml:space="preserve"> </w:t>
            </w:r>
          </w:p>
        </w:tc>
      </w:tr>
      <w:tr w:rsidR="00B536ED" w:rsidRPr="000D709B" w14:paraId="6E804385" w14:textId="77777777" w:rsidTr="00752F03">
        <w:trPr>
          <w:trHeight w:val="431"/>
          <w:jc w:val="center"/>
        </w:trPr>
        <w:tc>
          <w:tcPr>
            <w:tcW w:w="3337" w:type="dxa"/>
            <w:shd w:val="clear" w:color="auto" w:fill="D0CECE" w:themeFill="background2" w:themeFillShade="E6"/>
            <w:vAlign w:val="center"/>
          </w:tcPr>
          <w:p w14:paraId="1174F8F6" w14:textId="77777777" w:rsidR="00B536ED" w:rsidRPr="000D709B" w:rsidRDefault="00B536ED" w:rsidP="00AE24B6">
            <w:pPr>
              <w:spacing w:before="60" w:after="60"/>
              <w:ind w:right="119"/>
              <w:jc w:val="both"/>
              <w:rPr>
                <w:rFonts w:asciiTheme="majorHAnsi" w:hAnsiTheme="majorHAnsi" w:cstheme="majorHAnsi"/>
                <w:b/>
                <w:noProof/>
              </w:rPr>
            </w:pPr>
            <w:r w:rsidRPr="000D709B">
              <w:rPr>
                <w:rFonts w:asciiTheme="majorHAnsi" w:hAnsiTheme="majorHAnsi" w:cstheme="majorHAnsi"/>
                <w:b/>
                <w:noProof/>
              </w:rPr>
              <w:t>Issue Date:</w:t>
            </w:r>
          </w:p>
        </w:tc>
        <w:tc>
          <w:tcPr>
            <w:tcW w:w="7050" w:type="dxa"/>
            <w:shd w:val="clear" w:color="auto" w:fill="FFFFFF" w:themeFill="background1"/>
            <w:vAlign w:val="center"/>
          </w:tcPr>
          <w:p w14:paraId="4F7FA240" w14:textId="7EEA282D" w:rsidR="00B536ED" w:rsidRPr="000D709B" w:rsidRDefault="00531D1A" w:rsidP="00AE24B6">
            <w:pPr>
              <w:spacing w:before="60" w:after="60"/>
              <w:ind w:right="119"/>
              <w:jc w:val="both"/>
              <w:rPr>
                <w:rFonts w:asciiTheme="majorHAnsi" w:hAnsiTheme="majorHAnsi" w:cstheme="majorHAnsi"/>
                <w:b/>
                <w:bCs/>
                <w:noProof/>
              </w:rPr>
            </w:pPr>
            <w:r w:rsidRPr="00531D1A">
              <w:rPr>
                <w:rFonts w:asciiTheme="majorHAnsi" w:hAnsiTheme="majorHAnsi" w:cstheme="majorHAnsi"/>
                <w:b/>
                <w:bCs/>
                <w:noProof/>
              </w:rPr>
              <w:t>1-Nov-2021</w:t>
            </w:r>
          </w:p>
        </w:tc>
      </w:tr>
      <w:tr w:rsidR="00B536ED" w:rsidRPr="000D709B" w14:paraId="6434E670" w14:textId="77777777" w:rsidTr="00752F03">
        <w:trPr>
          <w:trHeight w:val="431"/>
          <w:jc w:val="center"/>
        </w:trPr>
        <w:tc>
          <w:tcPr>
            <w:tcW w:w="3337" w:type="dxa"/>
            <w:shd w:val="clear" w:color="auto" w:fill="D0CECE" w:themeFill="background2" w:themeFillShade="E6"/>
            <w:vAlign w:val="center"/>
          </w:tcPr>
          <w:p w14:paraId="49AB3017" w14:textId="77777777" w:rsidR="00B536ED" w:rsidRPr="000D709B" w:rsidRDefault="00B536ED" w:rsidP="00AE24B6">
            <w:pPr>
              <w:spacing w:before="60" w:after="60"/>
              <w:ind w:right="119"/>
              <w:jc w:val="both"/>
              <w:rPr>
                <w:rFonts w:asciiTheme="majorHAnsi" w:hAnsiTheme="majorHAnsi" w:cstheme="majorHAnsi"/>
                <w:b/>
                <w:noProof/>
              </w:rPr>
            </w:pPr>
            <w:r w:rsidRPr="000D709B">
              <w:rPr>
                <w:rFonts w:asciiTheme="majorHAnsi" w:hAnsiTheme="majorHAnsi" w:cstheme="majorHAnsi"/>
                <w:b/>
                <w:noProof/>
              </w:rPr>
              <w:t>Submission Date:</w:t>
            </w:r>
          </w:p>
        </w:tc>
        <w:tc>
          <w:tcPr>
            <w:tcW w:w="7050" w:type="dxa"/>
            <w:shd w:val="clear" w:color="auto" w:fill="FFFFFF" w:themeFill="background1"/>
            <w:vAlign w:val="center"/>
          </w:tcPr>
          <w:p w14:paraId="4760B60D" w14:textId="511AFF6F" w:rsidR="00B536ED" w:rsidRPr="000D709B" w:rsidRDefault="00531D1A" w:rsidP="00AE24B6">
            <w:pPr>
              <w:spacing w:before="60" w:after="60"/>
              <w:ind w:right="119"/>
              <w:jc w:val="both"/>
              <w:rPr>
                <w:rFonts w:asciiTheme="majorHAnsi" w:hAnsiTheme="majorHAnsi" w:cstheme="majorHAnsi"/>
                <w:b/>
                <w:bCs/>
                <w:noProof/>
              </w:rPr>
            </w:pPr>
            <w:r w:rsidRPr="00531D1A">
              <w:rPr>
                <w:rFonts w:asciiTheme="majorHAnsi" w:hAnsiTheme="majorHAnsi" w:cstheme="majorHAnsi"/>
                <w:b/>
                <w:bCs/>
                <w:noProof/>
              </w:rPr>
              <w:t>20-Jan-2022</w:t>
            </w:r>
          </w:p>
        </w:tc>
      </w:tr>
    </w:tbl>
    <w:p w14:paraId="5C794F19" w14:textId="77777777" w:rsidR="00B536ED" w:rsidRPr="000D709B" w:rsidRDefault="00B536ED" w:rsidP="00AE24B6">
      <w:pPr>
        <w:widowControl/>
        <w:autoSpaceDE/>
        <w:autoSpaceDN/>
        <w:spacing w:after="160" w:line="259" w:lineRule="auto"/>
        <w:ind w:right="119"/>
        <w:rPr>
          <w:rFonts w:asciiTheme="majorHAnsi" w:hAnsiTheme="majorHAnsi" w:cstheme="majorHAnsi"/>
          <w:b/>
          <w:bCs/>
          <w:w w:val="105"/>
          <w:sz w:val="21"/>
          <w:szCs w:val="21"/>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0257"/>
      </w:tblGrid>
      <w:tr w:rsidR="00B536ED" w:rsidRPr="000D709B" w14:paraId="01C11544" w14:textId="77777777" w:rsidTr="00E448D5">
        <w:trPr>
          <w:trHeight w:val="439"/>
          <w:jc w:val="center"/>
        </w:trPr>
        <w:tc>
          <w:tcPr>
            <w:tcW w:w="10257" w:type="dxa"/>
            <w:shd w:val="clear" w:color="auto" w:fill="D0CECE" w:themeFill="background2" w:themeFillShade="E6"/>
            <w:vAlign w:val="center"/>
          </w:tcPr>
          <w:p w14:paraId="34DC47F3" w14:textId="77777777" w:rsidR="00B536ED" w:rsidRPr="000D709B" w:rsidRDefault="00B536ED" w:rsidP="00AE24B6">
            <w:pPr>
              <w:spacing w:before="60" w:after="60"/>
              <w:ind w:right="119"/>
              <w:jc w:val="both"/>
              <w:rPr>
                <w:rFonts w:asciiTheme="majorHAnsi" w:hAnsiTheme="majorHAnsi" w:cstheme="majorHAnsi"/>
                <w:b/>
                <w:bCs/>
                <w:noProof/>
                <w:sz w:val="21"/>
                <w:szCs w:val="21"/>
              </w:rPr>
            </w:pPr>
            <w:r w:rsidRPr="000D709B">
              <w:rPr>
                <w:rFonts w:asciiTheme="majorHAnsi" w:hAnsiTheme="majorHAnsi" w:cstheme="majorHAnsi"/>
                <w:b/>
                <w:noProof/>
                <w:sz w:val="21"/>
                <w:szCs w:val="21"/>
              </w:rPr>
              <w:t>SUBMISSION FORMAT:</w:t>
            </w:r>
          </w:p>
        </w:tc>
      </w:tr>
      <w:tr w:rsidR="00B536ED" w:rsidRPr="000D709B" w14:paraId="6E827C76" w14:textId="77777777" w:rsidTr="00E448D5">
        <w:trPr>
          <w:trHeight w:val="1219"/>
          <w:jc w:val="center"/>
        </w:trPr>
        <w:tc>
          <w:tcPr>
            <w:tcW w:w="10257" w:type="dxa"/>
            <w:shd w:val="clear" w:color="auto" w:fill="auto"/>
          </w:tcPr>
          <w:p w14:paraId="675978F7" w14:textId="107A4A68" w:rsidR="00B536ED" w:rsidRPr="00E448D5" w:rsidRDefault="00B536ED" w:rsidP="00AE24B6">
            <w:pPr>
              <w:ind w:right="119"/>
              <w:jc w:val="both"/>
              <w:rPr>
                <w:rFonts w:ascii="Times New Roman" w:hAnsi="Times New Roman" w:cs="Times New Roman"/>
                <w:sz w:val="24"/>
                <w:szCs w:val="24"/>
              </w:rPr>
            </w:pPr>
            <w:r w:rsidRPr="00E448D5">
              <w:rPr>
                <w:rFonts w:ascii="Times New Roman" w:hAnsi="Times New Roman" w:cs="Times New Roman"/>
                <w:sz w:val="24"/>
                <w:szCs w:val="24"/>
              </w:rPr>
              <w:t xml:space="preserve">The submission is in the form of a detailed written </w:t>
            </w:r>
            <w:r w:rsidR="00E448D5" w:rsidRPr="00E448D5">
              <w:rPr>
                <w:rFonts w:ascii="Times New Roman" w:hAnsi="Times New Roman" w:cs="Times New Roman"/>
                <w:b/>
                <w:sz w:val="24"/>
                <w:szCs w:val="24"/>
              </w:rPr>
              <w:t>briefing</w:t>
            </w:r>
            <w:r w:rsidR="00E448D5" w:rsidRPr="00E448D5">
              <w:rPr>
                <w:rFonts w:ascii="Times New Roman" w:hAnsi="Times New Roman" w:cs="Times New Roman"/>
                <w:sz w:val="24"/>
                <w:szCs w:val="24"/>
              </w:rPr>
              <w:t xml:space="preserve"> </w:t>
            </w:r>
            <w:r w:rsidRPr="00E448D5">
              <w:rPr>
                <w:rFonts w:ascii="Times New Roman" w:hAnsi="Times New Roman" w:cs="Times New Roman"/>
                <w:b/>
                <w:sz w:val="24"/>
                <w:szCs w:val="24"/>
              </w:rPr>
              <w:t>report</w:t>
            </w:r>
            <w:r w:rsidRPr="00E448D5">
              <w:rPr>
                <w:rFonts w:ascii="Times New Roman" w:hAnsi="Times New Roman" w:cs="Times New Roman"/>
                <w:sz w:val="24"/>
                <w:szCs w:val="24"/>
              </w:rPr>
              <w:t>. This should be written in a concise, formal business style using font style "Time New Roman", font size "12" and single spacing. The rationale document should be drafted in the form of a summary explaining the basis for analysis and outcomes supported through theory and case studies as reference. It is required to make use of headings, paragraphs and subsections as appropriate, and all work should be research-oriented and also required proper citations with references/bibliography using the Harvard referencing system. The recommended minimum word limit for the report is 2,000 to 2500 words, although you will not be penalized for exceeding the total word limit</w:t>
            </w:r>
            <w:r w:rsidRPr="00E448D5">
              <w:rPr>
                <w:rFonts w:ascii="Times New Roman" w:hAnsi="Times New Roman" w:cs="Times New Roman"/>
                <w:b/>
                <w:sz w:val="24"/>
                <w:szCs w:val="24"/>
              </w:rPr>
              <w:t>.</w:t>
            </w:r>
          </w:p>
        </w:tc>
      </w:tr>
    </w:tbl>
    <w:p w14:paraId="7ECD4099" w14:textId="77777777" w:rsidR="00785E83" w:rsidRDefault="00785E83" w:rsidP="00E448D5">
      <w:pPr>
        <w:pStyle w:val="Notes-NoBold"/>
        <w:shd w:val="clear" w:color="auto" w:fill="FFFFFF" w:themeFill="background1"/>
        <w:ind w:right="119"/>
        <w:rPr>
          <w:rFonts w:asciiTheme="majorHAnsi" w:eastAsia="Tahoma" w:hAnsiTheme="majorHAnsi" w:cstheme="majorHAnsi"/>
          <w:b/>
          <w:bCs/>
          <w:w w:val="105"/>
          <w:sz w:val="21"/>
          <w:szCs w:val="21"/>
          <w:lang w:val="en-US"/>
        </w:rPr>
      </w:pPr>
    </w:p>
    <w:tbl>
      <w:tblPr>
        <w:tblStyle w:val="TableGrid"/>
        <w:tblpPr w:leftFromText="180" w:rightFromText="180" w:vertAnchor="text" w:horzAnchor="page" w:tblpX="826" w:tblpY="568"/>
        <w:tblW w:w="10368" w:type="dxa"/>
        <w:tblLook w:val="04A0" w:firstRow="1" w:lastRow="0" w:firstColumn="1" w:lastColumn="0" w:noHBand="0" w:noVBand="1"/>
      </w:tblPr>
      <w:tblGrid>
        <w:gridCol w:w="10368"/>
      </w:tblGrid>
      <w:tr w:rsidR="00E448D5" w:rsidRPr="000D709B" w14:paraId="69141A55" w14:textId="77777777" w:rsidTr="00E448D5">
        <w:trPr>
          <w:trHeight w:val="1002"/>
        </w:trPr>
        <w:tc>
          <w:tcPr>
            <w:tcW w:w="10368" w:type="dxa"/>
          </w:tcPr>
          <w:p w14:paraId="04523915" w14:textId="77777777" w:rsidR="00E448D5" w:rsidRPr="000D709B" w:rsidRDefault="00E448D5" w:rsidP="00E448D5">
            <w:pPr>
              <w:pStyle w:val="NormalWeb"/>
              <w:ind w:right="119"/>
              <w:rPr>
                <w:rFonts w:asciiTheme="majorHAnsi" w:hAnsiTheme="majorHAnsi" w:cstheme="majorHAnsi"/>
              </w:rPr>
            </w:pPr>
            <w:r w:rsidRPr="000D709B">
              <w:rPr>
                <w:rFonts w:asciiTheme="majorHAnsi" w:hAnsiTheme="majorHAnsi" w:cstheme="majorHAnsi"/>
                <w:b/>
                <w:bCs/>
                <w:w w:val="105"/>
                <w:sz w:val="21"/>
                <w:szCs w:val="21"/>
              </w:rPr>
              <w:t>LO3</w:t>
            </w:r>
            <w:r w:rsidRPr="000D709B">
              <w:rPr>
                <w:rFonts w:asciiTheme="majorHAnsi" w:hAnsiTheme="majorHAnsi" w:cstheme="majorHAnsi"/>
              </w:rPr>
              <w:t xml:space="preserve"> Develop a motivational strategy to optimise organisational performance </w:t>
            </w:r>
          </w:p>
          <w:p w14:paraId="61648A22" w14:textId="77777777" w:rsidR="00E448D5" w:rsidRPr="000D709B" w:rsidRDefault="00E448D5" w:rsidP="00E448D5">
            <w:pPr>
              <w:pStyle w:val="NormalWeb"/>
              <w:ind w:right="119"/>
              <w:rPr>
                <w:rFonts w:asciiTheme="majorHAnsi" w:hAnsiTheme="majorHAnsi" w:cstheme="majorHAnsi"/>
              </w:rPr>
            </w:pPr>
            <w:r w:rsidRPr="000D709B">
              <w:rPr>
                <w:rFonts w:asciiTheme="majorHAnsi" w:hAnsiTheme="majorHAnsi" w:cstheme="majorHAnsi"/>
                <w:b/>
                <w:bCs/>
                <w:w w:val="105"/>
                <w:sz w:val="21"/>
                <w:szCs w:val="21"/>
              </w:rPr>
              <w:t>LO4</w:t>
            </w:r>
            <w:r w:rsidRPr="000D709B">
              <w:rPr>
                <w:rFonts w:asciiTheme="majorHAnsi" w:hAnsiTheme="majorHAnsi" w:cstheme="majorHAnsi"/>
              </w:rPr>
              <w:t xml:space="preserve"> Apply leadership and management approaches to managing performance to ensure continuous improvement. </w:t>
            </w:r>
          </w:p>
        </w:tc>
      </w:tr>
    </w:tbl>
    <w:p w14:paraId="21BE2CD2" w14:textId="77777777" w:rsidR="00B536ED" w:rsidRPr="000D709B" w:rsidRDefault="00B536ED" w:rsidP="00E448D5">
      <w:pPr>
        <w:pStyle w:val="Notes-NoBold"/>
        <w:shd w:val="clear" w:color="auto" w:fill="D5DCE4" w:themeFill="text2" w:themeFillTint="33"/>
        <w:ind w:left="-720" w:right="-610"/>
        <w:rPr>
          <w:rFonts w:asciiTheme="majorHAnsi" w:hAnsiTheme="majorHAnsi" w:cstheme="majorHAnsi"/>
          <w:b/>
          <w:bCs/>
          <w:w w:val="105"/>
          <w:sz w:val="28"/>
          <w:szCs w:val="28"/>
        </w:rPr>
      </w:pPr>
      <w:r w:rsidRPr="000D709B">
        <w:rPr>
          <w:rFonts w:asciiTheme="majorHAnsi" w:hAnsiTheme="majorHAnsi" w:cstheme="majorHAnsi"/>
          <w:b/>
          <w:bCs/>
          <w:w w:val="105"/>
          <w:sz w:val="28"/>
          <w:szCs w:val="28"/>
        </w:rPr>
        <w:t>Learning Outcomes:</w:t>
      </w:r>
    </w:p>
    <w:p w14:paraId="370499E2" w14:textId="46904646" w:rsidR="00E448D5" w:rsidRDefault="00E448D5" w:rsidP="00E448D5">
      <w:pPr>
        <w:pStyle w:val="Notes-NoBold"/>
        <w:shd w:val="clear" w:color="auto" w:fill="D9E2F3" w:themeFill="accent1" w:themeFillTint="33"/>
        <w:tabs>
          <w:tab w:val="left" w:pos="-810"/>
        </w:tabs>
        <w:ind w:left="-630" w:right="-610"/>
        <w:jc w:val="both"/>
        <w:rPr>
          <w:rFonts w:asciiTheme="majorHAnsi" w:hAnsiTheme="majorHAnsi" w:cstheme="majorHAnsi"/>
          <w:b/>
          <w:bCs/>
          <w:w w:val="105"/>
          <w:sz w:val="28"/>
          <w:szCs w:val="28"/>
        </w:rPr>
      </w:pPr>
      <w:r>
        <w:rPr>
          <w:rFonts w:asciiTheme="majorHAnsi" w:hAnsiTheme="majorHAnsi" w:cstheme="majorHAnsi"/>
          <w:b/>
          <w:bCs/>
          <w:w w:val="105"/>
          <w:sz w:val="28"/>
          <w:szCs w:val="28"/>
        </w:rPr>
        <w:t>Vocational scenario:</w:t>
      </w:r>
    </w:p>
    <w:p w14:paraId="65F60F14" w14:textId="77777777" w:rsidR="00E448D5" w:rsidRDefault="00E448D5" w:rsidP="00E448D5">
      <w:pPr>
        <w:pStyle w:val="Notes-NoBold"/>
        <w:shd w:val="clear" w:color="auto" w:fill="FFFFFF" w:themeFill="background1"/>
        <w:tabs>
          <w:tab w:val="left" w:pos="-810"/>
        </w:tabs>
        <w:spacing w:line="276" w:lineRule="auto"/>
        <w:ind w:left="-630" w:right="-610"/>
        <w:jc w:val="both"/>
        <w:rPr>
          <w:rFonts w:ascii="Times New Roman" w:hAnsi="Times New Roman" w:cs="Times New Roman"/>
          <w:bCs/>
          <w:w w:val="105"/>
          <w:sz w:val="24"/>
        </w:rPr>
      </w:pPr>
    </w:p>
    <w:p w14:paraId="27E4B6BC" w14:textId="03D9EB59" w:rsidR="00E448D5" w:rsidRDefault="00E448D5" w:rsidP="00E448D5">
      <w:pPr>
        <w:pStyle w:val="Notes-NoBold"/>
        <w:shd w:val="clear" w:color="auto" w:fill="FFFFFF" w:themeFill="background1"/>
        <w:tabs>
          <w:tab w:val="left" w:pos="-810"/>
        </w:tabs>
        <w:spacing w:line="276" w:lineRule="auto"/>
        <w:ind w:left="-630" w:right="-610"/>
        <w:jc w:val="both"/>
        <w:rPr>
          <w:rFonts w:ascii="Times New Roman" w:hAnsi="Times New Roman" w:cs="Times New Roman"/>
          <w:bCs/>
          <w:w w:val="105"/>
          <w:sz w:val="24"/>
        </w:rPr>
      </w:pPr>
      <w:r w:rsidRPr="00E448D5">
        <w:rPr>
          <w:rFonts w:ascii="Times New Roman" w:hAnsi="Times New Roman" w:cs="Times New Roman"/>
          <w:bCs/>
          <w:w w:val="105"/>
          <w:sz w:val="24"/>
        </w:rPr>
        <w:t>Following on from your research on leadership and management in action, in your role as Trainee Executive S</w:t>
      </w:r>
      <w:r>
        <w:rPr>
          <w:rFonts w:ascii="Times New Roman" w:hAnsi="Times New Roman" w:cs="Times New Roman"/>
          <w:bCs/>
          <w:w w:val="105"/>
          <w:sz w:val="24"/>
        </w:rPr>
        <w:t xml:space="preserve">earch Consultant you have been tasked to work with another client and produce a motivational strategy </w:t>
      </w:r>
      <w:r w:rsidRPr="00E448D5">
        <w:rPr>
          <w:rFonts w:ascii="Times New Roman" w:hAnsi="Times New Roman" w:cs="Times New Roman"/>
          <w:bCs/>
          <w:w w:val="105"/>
          <w:sz w:val="24"/>
        </w:rPr>
        <w:t>to a potential client with other trainees (select an appropriate organisation as your client) to produce a comprehensive motivational strategy for their business.</w:t>
      </w:r>
    </w:p>
    <w:p w14:paraId="1D66FE20" w14:textId="702F0866" w:rsidR="00E448D5" w:rsidRDefault="00E448D5" w:rsidP="00E448D5">
      <w:pPr>
        <w:pStyle w:val="Notes-NoBold"/>
        <w:shd w:val="clear" w:color="auto" w:fill="D9E2F3" w:themeFill="accent1" w:themeFillTint="33"/>
        <w:tabs>
          <w:tab w:val="left" w:pos="-810"/>
        </w:tabs>
        <w:spacing w:line="276" w:lineRule="auto"/>
        <w:ind w:left="-630" w:right="-610"/>
        <w:jc w:val="both"/>
        <w:rPr>
          <w:rFonts w:ascii="Times New Roman" w:hAnsi="Times New Roman" w:cs="Times New Roman"/>
          <w:b/>
          <w:bCs/>
          <w:w w:val="105"/>
          <w:sz w:val="28"/>
          <w:szCs w:val="28"/>
        </w:rPr>
      </w:pPr>
      <w:r w:rsidRPr="00E448D5">
        <w:rPr>
          <w:rFonts w:ascii="Times New Roman" w:hAnsi="Times New Roman" w:cs="Times New Roman"/>
          <w:b/>
          <w:bCs/>
          <w:w w:val="105"/>
          <w:sz w:val="28"/>
          <w:szCs w:val="28"/>
        </w:rPr>
        <w:t>Assignment activity and guidance:</w:t>
      </w:r>
    </w:p>
    <w:p w14:paraId="04213D9E" w14:textId="77777777" w:rsidR="00E448D5" w:rsidRDefault="00E448D5" w:rsidP="00E448D5">
      <w:pPr>
        <w:pStyle w:val="Notes-NoBold"/>
        <w:shd w:val="clear" w:color="auto" w:fill="FFFFFF" w:themeFill="background1"/>
        <w:tabs>
          <w:tab w:val="left" w:pos="-810"/>
        </w:tabs>
        <w:spacing w:line="276" w:lineRule="auto"/>
        <w:ind w:left="-630" w:right="-610"/>
        <w:jc w:val="both"/>
        <w:rPr>
          <w:rFonts w:ascii="Times New Roman" w:hAnsi="Times New Roman" w:cs="Times New Roman"/>
          <w:b/>
          <w:bCs/>
          <w:w w:val="105"/>
          <w:sz w:val="28"/>
          <w:szCs w:val="28"/>
        </w:rPr>
      </w:pPr>
    </w:p>
    <w:p w14:paraId="3F398229" w14:textId="6C9CD62B" w:rsidR="000A7FC7" w:rsidRDefault="000A7FC7" w:rsidP="000A7FC7">
      <w:pPr>
        <w:pStyle w:val="Notes-NoBold"/>
        <w:shd w:val="clear" w:color="auto" w:fill="FFFFFF" w:themeFill="background1"/>
        <w:tabs>
          <w:tab w:val="left" w:pos="-810"/>
        </w:tabs>
        <w:spacing w:line="276" w:lineRule="auto"/>
        <w:ind w:left="-630" w:right="-610"/>
        <w:jc w:val="both"/>
        <w:rPr>
          <w:rFonts w:ascii="Times New Roman" w:hAnsi="Times New Roman" w:cs="Times New Roman"/>
          <w:bCs/>
          <w:w w:val="105"/>
          <w:sz w:val="24"/>
          <w:lang w:val="en-US"/>
        </w:rPr>
      </w:pPr>
      <w:r>
        <w:rPr>
          <w:rFonts w:ascii="Times New Roman" w:hAnsi="Times New Roman" w:cs="Times New Roman"/>
          <w:bCs/>
          <w:w w:val="105"/>
          <w:sz w:val="24"/>
          <w:lang w:val="en-US"/>
        </w:rPr>
        <w:t>You have to develop a report which discusses the performance management techniques for continuous improvement.</w:t>
      </w:r>
      <w:r w:rsidRPr="000A7FC7">
        <w:t xml:space="preserve"> </w:t>
      </w:r>
      <w:r>
        <w:rPr>
          <w:rFonts w:ascii="Times New Roman" w:hAnsi="Times New Roman" w:cs="Times New Roman"/>
          <w:bCs/>
          <w:w w:val="105"/>
          <w:sz w:val="24"/>
          <w:lang w:val="en-US"/>
        </w:rPr>
        <w:t xml:space="preserve">This will be followed with the </w:t>
      </w:r>
      <w:r w:rsidRPr="000A7FC7">
        <w:rPr>
          <w:rFonts w:ascii="Times New Roman" w:hAnsi="Times New Roman" w:cs="Times New Roman"/>
          <w:bCs/>
          <w:w w:val="105"/>
          <w:sz w:val="24"/>
          <w:lang w:val="en-US"/>
        </w:rPr>
        <w:t>creation of an individually created motivational strategy.</w:t>
      </w:r>
    </w:p>
    <w:p w14:paraId="06E0A33E" w14:textId="7576598F" w:rsidR="00E448D5" w:rsidRDefault="000A7FC7" w:rsidP="00E448D5">
      <w:pPr>
        <w:pStyle w:val="Notes-NoBold"/>
        <w:shd w:val="clear" w:color="auto" w:fill="FFFFFF" w:themeFill="background1"/>
        <w:tabs>
          <w:tab w:val="left" w:pos="-810"/>
        </w:tabs>
        <w:spacing w:line="276" w:lineRule="auto"/>
        <w:ind w:left="-630" w:right="-610"/>
        <w:jc w:val="both"/>
        <w:rPr>
          <w:rFonts w:ascii="Times New Roman" w:hAnsi="Times New Roman" w:cs="Times New Roman"/>
          <w:bCs/>
          <w:w w:val="105"/>
          <w:sz w:val="24"/>
          <w:lang w:val="en-US"/>
        </w:rPr>
      </w:pPr>
      <w:r w:rsidRPr="000A7FC7">
        <w:rPr>
          <w:rFonts w:ascii="Times New Roman" w:hAnsi="Times New Roman" w:cs="Times New Roman"/>
          <w:bCs/>
          <w:w w:val="105"/>
          <w:sz w:val="24"/>
          <w:lang w:val="en-US"/>
        </w:rPr>
        <w:t>A motivational strategy is a plan that considers a range of financial and non-financial incentives, for both successful performance and to support unsuccessful performance.</w:t>
      </w:r>
    </w:p>
    <w:p w14:paraId="3655E5AE" w14:textId="77777777" w:rsidR="000A7FC7" w:rsidRDefault="000A7FC7" w:rsidP="00E448D5">
      <w:pPr>
        <w:pStyle w:val="Notes-NoBold"/>
        <w:shd w:val="clear" w:color="auto" w:fill="FFFFFF" w:themeFill="background1"/>
        <w:tabs>
          <w:tab w:val="left" w:pos="-810"/>
        </w:tabs>
        <w:spacing w:line="276" w:lineRule="auto"/>
        <w:ind w:left="-630" w:right="-610"/>
        <w:jc w:val="both"/>
        <w:rPr>
          <w:rFonts w:ascii="Times New Roman" w:hAnsi="Times New Roman" w:cs="Times New Roman"/>
          <w:b/>
          <w:bCs/>
          <w:w w:val="105"/>
          <w:sz w:val="24"/>
          <w:lang w:val="en-US"/>
        </w:rPr>
      </w:pPr>
    </w:p>
    <w:p w14:paraId="57D12E8C" w14:textId="680E639C" w:rsidR="000A7FC7" w:rsidRDefault="000A7FC7" w:rsidP="00E448D5">
      <w:pPr>
        <w:pStyle w:val="Notes-NoBold"/>
        <w:shd w:val="clear" w:color="auto" w:fill="FFFFFF" w:themeFill="background1"/>
        <w:tabs>
          <w:tab w:val="left" w:pos="-810"/>
        </w:tabs>
        <w:spacing w:line="276" w:lineRule="auto"/>
        <w:ind w:left="-630" w:right="-610"/>
        <w:jc w:val="both"/>
        <w:rPr>
          <w:rFonts w:ascii="Times New Roman" w:hAnsi="Times New Roman" w:cs="Times New Roman"/>
          <w:b/>
          <w:bCs/>
          <w:w w:val="105"/>
          <w:sz w:val="24"/>
          <w:lang w:val="en-US"/>
        </w:rPr>
      </w:pPr>
      <w:r w:rsidRPr="000A7FC7">
        <w:rPr>
          <w:rFonts w:ascii="Times New Roman" w:hAnsi="Times New Roman" w:cs="Times New Roman"/>
          <w:b/>
          <w:bCs/>
          <w:w w:val="105"/>
          <w:sz w:val="24"/>
          <w:lang w:val="en-US"/>
        </w:rPr>
        <w:t>You report should address the following areas.</w:t>
      </w:r>
    </w:p>
    <w:p w14:paraId="6A42610E" w14:textId="77777777" w:rsidR="000A7FC7" w:rsidRDefault="000A7FC7" w:rsidP="000A7FC7">
      <w:pPr>
        <w:pStyle w:val="Notes-NoBold"/>
        <w:numPr>
          <w:ilvl w:val="0"/>
          <w:numId w:val="16"/>
        </w:numPr>
        <w:shd w:val="clear" w:color="auto" w:fill="FFFFFF" w:themeFill="background1"/>
        <w:tabs>
          <w:tab w:val="left" w:pos="-810"/>
        </w:tabs>
        <w:spacing w:line="276" w:lineRule="auto"/>
        <w:ind w:right="-610"/>
        <w:jc w:val="both"/>
        <w:rPr>
          <w:rFonts w:ascii="Times New Roman" w:hAnsi="Times New Roman" w:cs="Times New Roman"/>
          <w:bCs/>
          <w:w w:val="105"/>
          <w:sz w:val="24"/>
          <w:lang w:val="en-US"/>
        </w:rPr>
      </w:pPr>
      <w:r>
        <w:rPr>
          <w:rFonts w:ascii="Times New Roman" w:hAnsi="Times New Roman" w:cs="Times New Roman"/>
          <w:bCs/>
          <w:w w:val="105"/>
          <w:sz w:val="24"/>
          <w:lang w:val="en-US"/>
        </w:rPr>
        <w:lastRenderedPageBreak/>
        <w:t xml:space="preserve">Discuss and evaluate </w:t>
      </w:r>
      <w:r w:rsidRPr="000A7FC7">
        <w:rPr>
          <w:rFonts w:ascii="Times New Roman" w:hAnsi="Times New Roman" w:cs="Times New Roman"/>
          <w:bCs/>
          <w:w w:val="105"/>
          <w:sz w:val="24"/>
          <w:lang w:val="en-US"/>
        </w:rPr>
        <w:t>motivational theories, including content and process, performance managemen</w:t>
      </w:r>
      <w:r>
        <w:rPr>
          <w:rFonts w:ascii="Times New Roman" w:hAnsi="Times New Roman" w:cs="Times New Roman"/>
          <w:bCs/>
          <w:w w:val="105"/>
          <w:sz w:val="24"/>
          <w:lang w:val="en-US"/>
        </w:rPr>
        <w:t>t and continuous improvement.</w:t>
      </w:r>
    </w:p>
    <w:p w14:paraId="400E2A61" w14:textId="01ED6197" w:rsidR="000A7FC7" w:rsidRDefault="000A7FC7" w:rsidP="000A7FC7">
      <w:pPr>
        <w:pStyle w:val="Notes-NoBold"/>
        <w:numPr>
          <w:ilvl w:val="0"/>
          <w:numId w:val="16"/>
        </w:numPr>
        <w:shd w:val="clear" w:color="auto" w:fill="FFFFFF" w:themeFill="background1"/>
        <w:tabs>
          <w:tab w:val="left" w:pos="-810"/>
        </w:tabs>
        <w:spacing w:line="276" w:lineRule="auto"/>
        <w:ind w:right="-610"/>
        <w:jc w:val="both"/>
        <w:rPr>
          <w:rFonts w:ascii="Times New Roman" w:hAnsi="Times New Roman" w:cs="Times New Roman"/>
          <w:bCs/>
          <w:w w:val="105"/>
          <w:sz w:val="24"/>
          <w:lang w:val="en-US"/>
        </w:rPr>
      </w:pPr>
      <w:r w:rsidRPr="000A7FC7">
        <w:rPr>
          <w:rFonts w:ascii="Times New Roman" w:hAnsi="Times New Roman" w:cs="Times New Roman"/>
          <w:bCs/>
          <w:w w:val="105"/>
          <w:sz w:val="24"/>
          <w:lang w:val="en-US"/>
        </w:rPr>
        <w:t>Application of performance management approaches in different business situations e.g., managing workplace transformation to support employee through change, rewards and incentives to increase employee motivation</w:t>
      </w:r>
      <w:r>
        <w:rPr>
          <w:rFonts w:ascii="Times New Roman" w:hAnsi="Times New Roman" w:cs="Times New Roman"/>
          <w:bCs/>
          <w:w w:val="105"/>
          <w:sz w:val="24"/>
          <w:lang w:val="en-US"/>
        </w:rPr>
        <w:t xml:space="preserve"> and goal set for continuous improvement.</w:t>
      </w:r>
    </w:p>
    <w:p w14:paraId="4273031C" w14:textId="77777777" w:rsidR="000A7FC7" w:rsidRDefault="000A7FC7" w:rsidP="000A7FC7">
      <w:pPr>
        <w:pStyle w:val="Notes-NoBold"/>
        <w:numPr>
          <w:ilvl w:val="0"/>
          <w:numId w:val="16"/>
        </w:numPr>
        <w:shd w:val="clear" w:color="auto" w:fill="FFFFFF" w:themeFill="background1"/>
        <w:tabs>
          <w:tab w:val="left" w:pos="-810"/>
        </w:tabs>
        <w:spacing w:line="276" w:lineRule="auto"/>
        <w:ind w:right="-610"/>
        <w:jc w:val="both"/>
        <w:rPr>
          <w:rFonts w:ascii="Times New Roman" w:hAnsi="Times New Roman" w:cs="Times New Roman"/>
          <w:bCs/>
          <w:w w:val="105"/>
          <w:sz w:val="24"/>
          <w:lang w:val="en-US"/>
        </w:rPr>
      </w:pPr>
      <w:r w:rsidRPr="000A7FC7">
        <w:rPr>
          <w:rFonts w:ascii="Times New Roman" w:hAnsi="Times New Roman" w:cs="Times New Roman"/>
          <w:bCs/>
          <w:w w:val="105"/>
          <w:sz w:val="24"/>
          <w:lang w:val="en-US"/>
        </w:rPr>
        <w:t>Assessment of leadership and management approaches and theories, including their ro</w:t>
      </w:r>
      <w:r>
        <w:rPr>
          <w:rFonts w:ascii="Times New Roman" w:hAnsi="Times New Roman" w:cs="Times New Roman"/>
          <w:bCs/>
          <w:w w:val="105"/>
          <w:sz w:val="24"/>
          <w:lang w:val="en-US"/>
        </w:rPr>
        <w:t>le in supporting performance.</w:t>
      </w:r>
    </w:p>
    <w:p w14:paraId="1C290550" w14:textId="514B275B" w:rsidR="00B536ED" w:rsidRPr="000A7FC7" w:rsidRDefault="000A7FC7" w:rsidP="000A7FC7">
      <w:pPr>
        <w:pStyle w:val="Notes-NoBold"/>
        <w:numPr>
          <w:ilvl w:val="0"/>
          <w:numId w:val="16"/>
        </w:numPr>
        <w:shd w:val="clear" w:color="auto" w:fill="FFFFFF" w:themeFill="background1"/>
        <w:tabs>
          <w:tab w:val="left" w:pos="-810"/>
        </w:tabs>
        <w:spacing w:line="276" w:lineRule="auto"/>
        <w:ind w:right="-610"/>
        <w:jc w:val="both"/>
        <w:rPr>
          <w:rFonts w:ascii="Times New Roman" w:hAnsi="Times New Roman" w:cs="Times New Roman"/>
          <w:bCs/>
          <w:w w:val="105"/>
          <w:sz w:val="24"/>
          <w:lang w:val="en-US"/>
        </w:rPr>
      </w:pPr>
      <w:r w:rsidRPr="000A7FC7">
        <w:rPr>
          <w:rFonts w:ascii="Times New Roman" w:hAnsi="Times New Roman" w:cs="Times New Roman"/>
          <w:bCs/>
          <w:w w:val="105"/>
          <w:sz w:val="24"/>
        </w:rPr>
        <w:t>Recommendations of how the above could improve continuous improvement and performance.</w:t>
      </w:r>
    </w:p>
    <w:p w14:paraId="7B6E82A9" w14:textId="0DF318A7" w:rsidR="000A7FC7" w:rsidRDefault="000A7FC7" w:rsidP="000A7FC7">
      <w:pPr>
        <w:pStyle w:val="Notes-NoBold"/>
        <w:numPr>
          <w:ilvl w:val="0"/>
          <w:numId w:val="16"/>
        </w:numPr>
        <w:shd w:val="clear" w:color="auto" w:fill="FFFFFF" w:themeFill="background1"/>
        <w:tabs>
          <w:tab w:val="left" w:pos="-810"/>
        </w:tabs>
        <w:spacing w:line="276" w:lineRule="auto"/>
        <w:ind w:right="-610"/>
        <w:jc w:val="both"/>
        <w:rPr>
          <w:rFonts w:ascii="Times New Roman" w:hAnsi="Times New Roman" w:cs="Times New Roman"/>
          <w:bCs/>
          <w:w w:val="105"/>
          <w:sz w:val="24"/>
          <w:lang w:val="en-US"/>
        </w:rPr>
      </w:pPr>
      <w:r>
        <w:rPr>
          <w:rFonts w:ascii="Times New Roman" w:hAnsi="Times New Roman" w:cs="Times New Roman"/>
          <w:bCs/>
          <w:w w:val="105"/>
          <w:sz w:val="24"/>
          <w:lang w:val="en-US"/>
        </w:rPr>
        <w:t xml:space="preserve">Develop a </w:t>
      </w:r>
      <w:r w:rsidRPr="000A7FC7">
        <w:rPr>
          <w:rFonts w:ascii="Times New Roman" w:hAnsi="Times New Roman" w:cs="Times New Roman"/>
          <w:bCs/>
          <w:w w:val="105"/>
          <w:sz w:val="24"/>
          <w:lang w:val="en-US"/>
        </w:rPr>
        <w:t>comprehensive motivational strategy that considers both intrinsic and extrinsic motivation alongside social, cultural, and organizational</w:t>
      </w:r>
      <w:r>
        <w:rPr>
          <w:rFonts w:ascii="Times New Roman" w:hAnsi="Times New Roman" w:cs="Times New Roman"/>
          <w:bCs/>
          <w:w w:val="105"/>
          <w:sz w:val="24"/>
          <w:lang w:val="en-US"/>
        </w:rPr>
        <w:t xml:space="preserve"> variables.</w:t>
      </w:r>
    </w:p>
    <w:p w14:paraId="0AC588B8" w14:textId="3439068F" w:rsidR="000A7FC7" w:rsidRPr="000A7FC7" w:rsidRDefault="000A7FC7" w:rsidP="000A7FC7">
      <w:pPr>
        <w:pStyle w:val="Notes-NoBold"/>
        <w:shd w:val="clear" w:color="auto" w:fill="FFFFFF" w:themeFill="background1"/>
        <w:tabs>
          <w:tab w:val="left" w:pos="-810"/>
        </w:tabs>
        <w:spacing w:line="276" w:lineRule="auto"/>
        <w:ind w:left="-360" w:right="-610"/>
        <w:jc w:val="both"/>
        <w:rPr>
          <w:rFonts w:ascii="Times New Roman" w:hAnsi="Times New Roman" w:cs="Times New Roman"/>
          <w:bCs/>
          <w:w w:val="105"/>
          <w:sz w:val="24"/>
          <w:lang w:val="en-US"/>
        </w:rPr>
        <w:sectPr w:rsidR="000A7FC7" w:rsidRPr="000A7FC7" w:rsidSect="00D646B1">
          <w:pgSz w:w="11900" w:h="16840"/>
          <w:pgMar w:top="990" w:right="1440" w:bottom="1440" w:left="1440" w:header="0" w:footer="718" w:gutter="0"/>
          <w:cols w:space="720"/>
          <w:docGrid w:linePitch="299"/>
        </w:sectPr>
      </w:pPr>
      <w:r w:rsidRPr="000A7FC7">
        <w:rPr>
          <w:rFonts w:ascii="Times New Roman" w:hAnsi="Times New Roman" w:cs="Times New Roman"/>
          <w:bCs/>
          <w:w w:val="105"/>
          <w:sz w:val="24"/>
          <w:lang w:val="en-US"/>
        </w:rPr>
        <w:t xml:space="preserve">The strategy should be supported with appropriate literature. It should be clear how the strategy supports the achievement of </w:t>
      </w:r>
      <w:r w:rsidR="00291B63" w:rsidRPr="000A7FC7">
        <w:rPr>
          <w:rFonts w:ascii="Times New Roman" w:hAnsi="Times New Roman" w:cs="Times New Roman"/>
          <w:bCs/>
          <w:w w:val="105"/>
          <w:sz w:val="24"/>
          <w:lang w:val="en-US"/>
        </w:rPr>
        <w:t>organizational</w:t>
      </w:r>
      <w:r w:rsidRPr="000A7FC7">
        <w:rPr>
          <w:rFonts w:ascii="Times New Roman" w:hAnsi="Times New Roman" w:cs="Times New Roman"/>
          <w:bCs/>
          <w:w w:val="105"/>
          <w:sz w:val="24"/>
          <w:lang w:val="en-US"/>
        </w:rPr>
        <w:t xml:space="preserve"> objectives. In the strategy, ensure that the link between the strategy and enhanced </w:t>
      </w:r>
      <w:r w:rsidR="00291B63" w:rsidRPr="000A7FC7">
        <w:rPr>
          <w:rFonts w:ascii="Times New Roman" w:hAnsi="Times New Roman" w:cs="Times New Roman"/>
          <w:bCs/>
          <w:w w:val="105"/>
          <w:sz w:val="24"/>
          <w:lang w:val="en-US"/>
        </w:rPr>
        <w:t>organizat</w:t>
      </w:r>
      <w:r w:rsidR="00291B63">
        <w:rPr>
          <w:rFonts w:ascii="Times New Roman" w:hAnsi="Times New Roman" w:cs="Times New Roman"/>
          <w:bCs/>
          <w:w w:val="105"/>
          <w:sz w:val="24"/>
          <w:lang w:val="en-US"/>
        </w:rPr>
        <w:t>ional</w:t>
      </w:r>
      <w:r>
        <w:rPr>
          <w:rFonts w:ascii="Times New Roman" w:hAnsi="Times New Roman" w:cs="Times New Roman"/>
          <w:bCs/>
          <w:w w:val="105"/>
          <w:sz w:val="24"/>
          <w:lang w:val="en-US"/>
        </w:rPr>
        <w:t xml:space="preserve"> performance is evident in </w:t>
      </w:r>
      <w:r w:rsidRPr="000A7FC7">
        <w:rPr>
          <w:rFonts w:ascii="Times New Roman" w:hAnsi="Times New Roman" w:cs="Times New Roman"/>
          <w:bCs/>
          <w:w w:val="105"/>
          <w:sz w:val="24"/>
          <w:lang w:val="en-US"/>
        </w:rPr>
        <w:t>relation to the chosen business</w:t>
      </w:r>
    </w:p>
    <w:p w14:paraId="6CBD9817" w14:textId="77777777" w:rsidR="00B536ED" w:rsidRPr="000A7FC7" w:rsidRDefault="00B536ED" w:rsidP="000A7FC7">
      <w:pPr>
        <w:pStyle w:val="Heading3"/>
        <w:ind w:left="180" w:right="119"/>
        <w:rPr>
          <w:rFonts w:ascii="Times New Roman" w:hAnsi="Times New Roman" w:cs="Times New Roman"/>
          <w:w w:val="105"/>
          <w:sz w:val="28"/>
          <w:szCs w:val="28"/>
        </w:rPr>
      </w:pPr>
      <w:bookmarkStart w:id="2" w:name="_Toc83642152"/>
      <w:r w:rsidRPr="000A7FC7">
        <w:rPr>
          <w:rFonts w:ascii="Times New Roman" w:hAnsi="Times New Roman" w:cs="Times New Roman"/>
          <w:spacing w:val="-1"/>
          <w:w w:val="105"/>
          <w:sz w:val="28"/>
          <w:szCs w:val="28"/>
        </w:rPr>
        <w:lastRenderedPageBreak/>
        <w:t>Learning</w:t>
      </w:r>
      <w:r w:rsidRPr="000A7FC7">
        <w:rPr>
          <w:rFonts w:ascii="Times New Roman" w:hAnsi="Times New Roman" w:cs="Times New Roman"/>
          <w:spacing w:val="-17"/>
          <w:w w:val="105"/>
          <w:sz w:val="28"/>
          <w:szCs w:val="28"/>
        </w:rPr>
        <w:t xml:space="preserve"> </w:t>
      </w:r>
      <w:r w:rsidRPr="000A7FC7">
        <w:rPr>
          <w:rFonts w:ascii="Times New Roman" w:hAnsi="Times New Roman" w:cs="Times New Roman"/>
          <w:spacing w:val="-1"/>
          <w:w w:val="105"/>
          <w:sz w:val="28"/>
          <w:szCs w:val="28"/>
        </w:rPr>
        <w:t>Outcomes</w:t>
      </w:r>
      <w:r w:rsidRPr="000A7FC7">
        <w:rPr>
          <w:rFonts w:ascii="Times New Roman" w:hAnsi="Times New Roman" w:cs="Times New Roman"/>
          <w:spacing w:val="-17"/>
          <w:w w:val="105"/>
          <w:sz w:val="28"/>
          <w:szCs w:val="28"/>
        </w:rPr>
        <w:t xml:space="preserve"> </w:t>
      </w:r>
      <w:r w:rsidRPr="000A7FC7">
        <w:rPr>
          <w:rFonts w:ascii="Times New Roman" w:hAnsi="Times New Roman" w:cs="Times New Roman"/>
          <w:spacing w:val="-1"/>
          <w:w w:val="105"/>
          <w:sz w:val="28"/>
          <w:szCs w:val="28"/>
        </w:rPr>
        <w:t>and</w:t>
      </w:r>
      <w:r w:rsidRPr="000A7FC7">
        <w:rPr>
          <w:rFonts w:ascii="Times New Roman" w:hAnsi="Times New Roman" w:cs="Times New Roman"/>
          <w:spacing w:val="-16"/>
          <w:w w:val="105"/>
          <w:sz w:val="28"/>
          <w:szCs w:val="28"/>
        </w:rPr>
        <w:t xml:space="preserve"> </w:t>
      </w:r>
      <w:r w:rsidRPr="000A7FC7">
        <w:rPr>
          <w:rFonts w:ascii="Times New Roman" w:hAnsi="Times New Roman" w:cs="Times New Roman"/>
          <w:spacing w:val="-1"/>
          <w:w w:val="105"/>
          <w:sz w:val="28"/>
          <w:szCs w:val="28"/>
        </w:rPr>
        <w:t>Assessment</w:t>
      </w:r>
      <w:r w:rsidRPr="000A7FC7">
        <w:rPr>
          <w:rFonts w:ascii="Times New Roman" w:hAnsi="Times New Roman" w:cs="Times New Roman"/>
          <w:spacing w:val="-18"/>
          <w:w w:val="105"/>
          <w:sz w:val="28"/>
          <w:szCs w:val="28"/>
        </w:rPr>
        <w:t xml:space="preserve"> </w:t>
      </w:r>
      <w:r w:rsidRPr="000A7FC7">
        <w:rPr>
          <w:rFonts w:ascii="Times New Roman" w:hAnsi="Times New Roman" w:cs="Times New Roman"/>
          <w:w w:val="105"/>
          <w:sz w:val="28"/>
          <w:szCs w:val="28"/>
        </w:rPr>
        <w:t>Criteria</w:t>
      </w:r>
      <w:bookmarkEnd w:id="2"/>
    </w:p>
    <w:p w14:paraId="408095E1" w14:textId="77777777" w:rsidR="00B536ED" w:rsidRPr="000D709B" w:rsidRDefault="00B536ED" w:rsidP="00AE24B6">
      <w:pPr>
        <w:pStyle w:val="Heading3"/>
        <w:ind w:right="119"/>
        <w:rPr>
          <w:rFonts w:asciiTheme="majorHAnsi" w:hAnsiTheme="majorHAnsi" w:cstheme="majorHAnsi"/>
          <w:sz w:val="21"/>
          <w:szCs w:val="21"/>
        </w:rPr>
      </w:pPr>
    </w:p>
    <w:tbl>
      <w:tblPr>
        <w:tblpPr w:leftFromText="180" w:rightFromText="180" w:vertAnchor="text" w:horzAnchor="margin" w:tblpXSpec="center"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902"/>
        <w:gridCol w:w="3259"/>
      </w:tblGrid>
      <w:tr w:rsidR="000A7FC7" w:rsidRPr="000A7FC7" w14:paraId="330F23C9" w14:textId="77777777" w:rsidTr="000A7FC7">
        <w:trPr>
          <w:trHeight w:val="479"/>
        </w:trPr>
        <w:tc>
          <w:tcPr>
            <w:tcW w:w="2906" w:type="dxa"/>
            <w:tcBorders>
              <w:right w:val="nil"/>
            </w:tcBorders>
            <w:shd w:val="clear" w:color="auto" w:fill="007DA2"/>
          </w:tcPr>
          <w:p w14:paraId="457D5EAA" w14:textId="77777777" w:rsidR="000A7FC7" w:rsidRPr="000A7FC7" w:rsidRDefault="000A7FC7" w:rsidP="000A7FC7">
            <w:pPr>
              <w:pStyle w:val="TableParagraph"/>
              <w:spacing w:before="148"/>
              <w:ind w:left="107" w:right="119"/>
              <w:rPr>
                <w:rFonts w:ascii="Times New Roman" w:hAnsi="Times New Roman" w:cs="Times New Roman"/>
                <w:b/>
                <w:color w:val="000000" w:themeColor="text1"/>
                <w:sz w:val="24"/>
                <w:szCs w:val="24"/>
              </w:rPr>
            </w:pPr>
            <w:r w:rsidRPr="000A7FC7">
              <w:rPr>
                <w:rFonts w:ascii="Times New Roman" w:hAnsi="Times New Roman" w:cs="Times New Roman"/>
                <w:b/>
                <w:color w:val="000000" w:themeColor="text1"/>
                <w:sz w:val="24"/>
                <w:szCs w:val="24"/>
              </w:rPr>
              <w:t>Pass</w:t>
            </w:r>
          </w:p>
        </w:tc>
        <w:tc>
          <w:tcPr>
            <w:tcW w:w="2902" w:type="dxa"/>
            <w:tcBorders>
              <w:left w:val="nil"/>
              <w:right w:val="nil"/>
            </w:tcBorders>
            <w:shd w:val="clear" w:color="auto" w:fill="007DA2"/>
          </w:tcPr>
          <w:p w14:paraId="75A57FF6" w14:textId="77777777" w:rsidR="000A7FC7" w:rsidRPr="000A7FC7" w:rsidRDefault="000A7FC7" w:rsidP="000A7FC7">
            <w:pPr>
              <w:pStyle w:val="TableParagraph"/>
              <w:spacing w:before="148"/>
              <w:ind w:left="113" w:right="119"/>
              <w:rPr>
                <w:rFonts w:ascii="Times New Roman" w:hAnsi="Times New Roman" w:cs="Times New Roman"/>
                <w:b/>
                <w:color w:val="000000" w:themeColor="text1"/>
                <w:sz w:val="24"/>
                <w:szCs w:val="24"/>
              </w:rPr>
            </w:pPr>
            <w:r w:rsidRPr="000A7FC7">
              <w:rPr>
                <w:rFonts w:ascii="Times New Roman" w:hAnsi="Times New Roman" w:cs="Times New Roman"/>
                <w:b/>
                <w:color w:val="000000" w:themeColor="text1"/>
                <w:w w:val="115"/>
                <w:sz w:val="24"/>
                <w:szCs w:val="24"/>
              </w:rPr>
              <w:t>Merit</w:t>
            </w:r>
          </w:p>
        </w:tc>
        <w:tc>
          <w:tcPr>
            <w:tcW w:w="3259" w:type="dxa"/>
            <w:tcBorders>
              <w:left w:val="nil"/>
            </w:tcBorders>
            <w:shd w:val="clear" w:color="auto" w:fill="007DA2"/>
          </w:tcPr>
          <w:p w14:paraId="692B0942" w14:textId="77777777" w:rsidR="000A7FC7" w:rsidRPr="000A7FC7" w:rsidRDefault="000A7FC7" w:rsidP="000A7FC7">
            <w:pPr>
              <w:pStyle w:val="TableParagraph"/>
              <w:spacing w:before="148"/>
              <w:ind w:left="117" w:right="119"/>
              <w:rPr>
                <w:rFonts w:ascii="Times New Roman" w:hAnsi="Times New Roman" w:cs="Times New Roman"/>
                <w:b/>
                <w:color w:val="000000" w:themeColor="text1"/>
                <w:sz w:val="24"/>
                <w:szCs w:val="24"/>
              </w:rPr>
            </w:pPr>
            <w:r w:rsidRPr="000A7FC7">
              <w:rPr>
                <w:rFonts w:ascii="Times New Roman" w:hAnsi="Times New Roman" w:cs="Times New Roman"/>
                <w:b/>
                <w:color w:val="000000" w:themeColor="text1"/>
                <w:w w:val="105"/>
                <w:sz w:val="24"/>
                <w:szCs w:val="24"/>
              </w:rPr>
              <w:t>Distinction</w:t>
            </w:r>
          </w:p>
        </w:tc>
      </w:tr>
      <w:tr w:rsidR="000A7FC7" w:rsidRPr="000A7FC7" w14:paraId="65D2723B" w14:textId="77777777" w:rsidTr="000A7FC7">
        <w:trPr>
          <w:trHeight w:val="1018"/>
        </w:trPr>
        <w:tc>
          <w:tcPr>
            <w:tcW w:w="5808" w:type="dxa"/>
            <w:gridSpan w:val="2"/>
            <w:shd w:val="clear" w:color="auto" w:fill="ECF6F4"/>
          </w:tcPr>
          <w:p w14:paraId="66DCA4B1" w14:textId="77777777" w:rsidR="000A7FC7" w:rsidRPr="000A7FC7" w:rsidRDefault="000A7FC7" w:rsidP="000A7FC7">
            <w:pPr>
              <w:pStyle w:val="NormalWeb"/>
              <w:ind w:right="119"/>
            </w:pPr>
            <w:r w:rsidRPr="000A7FC7">
              <w:rPr>
                <w:rFonts w:eastAsiaTheme="minorHAnsi"/>
                <w:b/>
                <w:bCs/>
              </w:rPr>
              <w:t xml:space="preserve">LO1 </w:t>
            </w:r>
            <w:r w:rsidRPr="000A7FC7">
              <w:t xml:space="preserve">Examine leadership and management theories and principles, and their impact on the effectiveness of an organisation </w:t>
            </w:r>
          </w:p>
          <w:p w14:paraId="39A70FDD" w14:textId="77777777" w:rsidR="000A7FC7" w:rsidRPr="000A7FC7" w:rsidRDefault="000A7FC7" w:rsidP="000A7FC7">
            <w:pPr>
              <w:widowControl/>
              <w:adjustRightInd w:val="0"/>
              <w:ind w:right="119"/>
              <w:rPr>
                <w:rFonts w:ascii="Times New Roman" w:hAnsi="Times New Roman" w:cs="Times New Roman"/>
                <w:color w:val="FF0000"/>
                <w:sz w:val="24"/>
                <w:szCs w:val="24"/>
              </w:rPr>
            </w:pPr>
          </w:p>
          <w:p w14:paraId="59186AE6" w14:textId="77777777" w:rsidR="000A7FC7" w:rsidRPr="000A7FC7" w:rsidRDefault="000A7FC7" w:rsidP="000A7FC7">
            <w:pPr>
              <w:pStyle w:val="TableParagraph"/>
              <w:spacing w:before="75" w:line="271" w:lineRule="auto"/>
              <w:ind w:right="119"/>
              <w:rPr>
                <w:rFonts w:ascii="Times New Roman" w:hAnsi="Times New Roman" w:cs="Times New Roman"/>
                <w:color w:val="FF0000"/>
                <w:sz w:val="24"/>
                <w:szCs w:val="24"/>
              </w:rPr>
            </w:pPr>
          </w:p>
        </w:tc>
        <w:tc>
          <w:tcPr>
            <w:tcW w:w="3259" w:type="dxa"/>
            <w:vMerge w:val="restart"/>
          </w:tcPr>
          <w:p w14:paraId="18C9DCB0" w14:textId="77777777" w:rsidR="000A7FC7" w:rsidRPr="000A7FC7" w:rsidRDefault="000A7FC7" w:rsidP="000A7FC7">
            <w:pPr>
              <w:pStyle w:val="TableParagraph"/>
              <w:ind w:right="119"/>
              <w:rPr>
                <w:rFonts w:ascii="Times New Roman" w:hAnsi="Times New Roman" w:cs="Times New Roman"/>
                <w:b/>
                <w:color w:val="FF0000"/>
                <w:sz w:val="24"/>
                <w:szCs w:val="24"/>
              </w:rPr>
            </w:pPr>
          </w:p>
          <w:p w14:paraId="13240B54" w14:textId="77777777" w:rsidR="000A7FC7" w:rsidRPr="000A7FC7" w:rsidRDefault="000A7FC7" w:rsidP="000A7FC7">
            <w:pPr>
              <w:pStyle w:val="TableParagraph"/>
              <w:ind w:right="119"/>
              <w:rPr>
                <w:rFonts w:ascii="Times New Roman" w:hAnsi="Times New Roman" w:cs="Times New Roman"/>
                <w:b/>
                <w:color w:val="FF0000"/>
                <w:sz w:val="24"/>
                <w:szCs w:val="24"/>
              </w:rPr>
            </w:pPr>
          </w:p>
          <w:p w14:paraId="68D3629D" w14:textId="77777777" w:rsidR="000A7FC7" w:rsidRPr="000A7FC7" w:rsidRDefault="000A7FC7" w:rsidP="000A7FC7">
            <w:pPr>
              <w:pStyle w:val="TableParagraph"/>
              <w:spacing w:before="3"/>
              <w:ind w:right="119"/>
              <w:rPr>
                <w:rFonts w:ascii="Times New Roman" w:hAnsi="Times New Roman" w:cs="Times New Roman"/>
                <w:b/>
                <w:color w:val="FF0000"/>
                <w:sz w:val="24"/>
                <w:szCs w:val="24"/>
              </w:rPr>
            </w:pPr>
          </w:p>
          <w:p w14:paraId="107B1DB8" w14:textId="77777777" w:rsidR="000A7FC7" w:rsidRPr="000A7FC7" w:rsidRDefault="000A7FC7" w:rsidP="000A7FC7">
            <w:pPr>
              <w:widowControl/>
              <w:adjustRightInd w:val="0"/>
              <w:ind w:right="119"/>
              <w:rPr>
                <w:rFonts w:ascii="Times New Roman" w:eastAsiaTheme="minorHAnsi" w:hAnsi="Times New Roman" w:cs="Times New Roman"/>
                <w:b/>
                <w:bCs/>
                <w:sz w:val="24"/>
                <w:szCs w:val="24"/>
              </w:rPr>
            </w:pPr>
            <w:r w:rsidRPr="000A7FC7">
              <w:rPr>
                <w:rFonts w:ascii="Times New Roman" w:eastAsiaTheme="minorHAnsi" w:hAnsi="Times New Roman" w:cs="Times New Roman"/>
                <w:b/>
                <w:bCs/>
                <w:sz w:val="24"/>
                <w:szCs w:val="24"/>
              </w:rPr>
              <w:t>LO1 and LO2</w:t>
            </w:r>
          </w:p>
          <w:p w14:paraId="5E2FD8E9" w14:textId="124C2B26" w:rsidR="000A7FC7" w:rsidRPr="000A7FC7" w:rsidRDefault="000A7FC7" w:rsidP="000A7FC7">
            <w:pPr>
              <w:pStyle w:val="NormalWeb"/>
              <w:ind w:right="119"/>
            </w:pPr>
            <w:r w:rsidRPr="000A7FC7">
              <w:rPr>
                <w:rFonts w:eastAsiaTheme="minorHAnsi"/>
                <w:b/>
                <w:bCs/>
              </w:rPr>
              <w:t xml:space="preserve">D1 </w:t>
            </w:r>
            <w:r w:rsidRPr="000A7FC7">
              <w:t xml:space="preserve">Critically </w:t>
            </w:r>
            <w:r w:rsidR="00307212" w:rsidRPr="000A7FC7">
              <w:t>evaluates</w:t>
            </w:r>
            <w:r w:rsidRPr="000A7FC7">
              <w:t xml:space="preserve"> the impact of different approaches to leadership and management. </w:t>
            </w:r>
          </w:p>
          <w:p w14:paraId="6CA13DE8"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p w14:paraId="00D0D044"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tc>
      </w:tr>
      <w:tr w:rsidR="000A7FC7" w:rsidRPr="000A7FC7" w14:paraId="7161F402" w14:textId="77777777" w:rsidTr="000A7FC7">
        <w:trPr>
          <w:trHeight w:val="2937"/>
        </w:trPr>
        <w:tc>
          <w:tcPr>
            <w:tcW w:w="2906" w:type="dxa"/>
          </w:tcPr>
          <w:p w14:paraId="55751DBF" w14:textId="77777777" w:rsidR="000A7FC7" w:rsidRPr="000A7FC7" w:rsidRDefault="000A7FC7" w:rsidP="000A7FC7">
            <w:pPr>
              <w:pStyle w:val="NormalWeb"/>
              <w:ind w:right="119"/>
            </w:pPr>
            <w:r w:rsidRPr="000A7FC7">
              <w:rPr>
                <w:b/>
                <w:bCs/>
              </w:rPr>
              <w:t xml:space="preserve">P1 </w:t>
            </w:r>
            <w:r w:rsidRPr="000A7FC7">
              <w:t xml:space="preserve">Discuss different theories of leadership in relation to the management activities in different organisations. </w:t>
            </w:r>
          </w:p>
          <w:p w14:paraId="0903054D" w14:textId="77777777" w:rsidR="000A7FC7" w:rsidRPr="000A7FC7" w:rsidRDefault="000A7FC7" w:rsidP="000A7FC7">
            <w:pPr>
              <w:pStyle w:val="NormalWeb"/>
              <w:ind w:right="119"/>
            </w:pPr>
            <w:r w:rsidRPr="000A7FC7">
              <w:rPr>
                <w:b/>
                <w:bCs/>
              </w:rPr>
              <w:t xml:space="preserve">P2 </w:t>
            </w:r>
            <w:r w:rsidRPr="000A7FC7">
              <w:t xml:space="preserve">Explore different theories of management in relation to the management and leadership activities in different organisations. </w:t>
            </w:r>
          </w:p>
          <w:p w14:paraId="53EF1770"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p w14:paraId="166313EF"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tc>
        <w:tc>
          <w:tcPr>
            <w:tcW w:w="2902" w:type="dxa"/>
            <w:tcBorders>
              <w:bottom w:val="nil"/>
            </w:tcBorders>
          </w:tcPr>
          <w:p w14:paraId="72006F0B" w14:textId="77777777" w:rsidR="000A7FC7" w:rsidRPr="000A7FC7" w:rsidRDefault="000A7FC7" w:rsidP="000A7FC7">
            <w:pPr>
              <w:pStyle w:val="NormalWeb"/>
              <w:ind w:right="119"/>
            </w:pPr>
            <w:r w:rsidRPr="000A7FC7">
              <w:rPr>
                <w:b/>
                <w:bCs/>
              </w:rPr>
              <w:t xml:space="preserve">M1 </w:t>
            </w:r>
            <w:r w:rsidRPr="000A7FC7">
              <w:t xml:space="preserve">Analyse the impact of the application of leadership and management theories on the effectiveness of a large organisation. </w:t>
            </w:r>
          </w:p>
          <w:p w14:paraId="15B0F42E"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p w14:paraId="409453DD"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tc>
        <w:tc>
          <w:tcPr>
            <w:tcW w:w="3259" w:type="dxa"/>
            <w:vMerge/>
            <w:tcBorders>
              <w:top w:val="nil"/>
            </w:tcBorders>
          </w:tcPr>
          <w:p w14:paraId="1562263F" w14:textId="77777777" w:rsidR="000A7FC7" w:rsidRPr="000A7FC7" w:rsidRDefault="000A7FC7" w:rsidP="000A7FC7">
            <w:pPr>
              <w:ind w:right="119"/>
              <w:rPr>
                <w:rFonts w:ascii="Times New Roman" w:hAnsi="Times New Roman" w:cs="Times New Roman"/>
                <w:color w:val="FF0000"/>
                <w:sz w:val="24"/>
                <w:szCs w:val="24"/>
              </w:rPr>
            </w:pPr>
          </w:p>
        </w:tc>
      </w:tr>
      <w:tr w:rsidR="000A7FC7" w:rsidRPr="000A7FC7" w14:paraId="5DC119BD" w14:textId="77777777" w:rsidTr="000A7FC7">
        <w:trPr>
          <w:trHeight w:val="1018"/>
        </w:trPr>
        <w:tc>
          <w:tcPr>
            <w:tcW w:w="5808" w:type="dxa"/>
            <w:gridSpan w:val="2"/>
            <w:shd w:val="clear" w:color="auto" w:fill="ECF6F4"/>
          </w:tcPr>
          <w:p w14:paraId="55DAE89C" w14:textId="77777777" w:rsidR="000A7FC7" w:rsidRPr="000A7FC7" w:rsidRDefault="000A7FC7" w:rsidP="000A7FC7">
            <w:pPr>
              <w:pStyle w:val="NormalWeb"/>
              <w:ind w:right="119"/>
            </w:pPr>
            <w:r w:rsidRPr="000A7FC7">
              <w:rPr>
                <w:rFonts w:eastAsiaTheme="minorHAnsi"/>
                <w:b/>
                <w:bCs/>
              </w:rPr>
              <w:t xml:space="preserve">LO2 </w:t>
            </w:r>
            <w:r w:rsidRPr="000A7FC7">
              <w:t xml:space="preserve">Review the influence of different leadership and management styles on the culture of organisations </w:t>
            </w:r>
          </w:p>
          <w:p w14:paraId="4A1A9A7D"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tc>
        <w:tc>
          <w:tcPr>
            <w:tcW w:w="3259" w:type="dxa"/>
            <w:vMerge/>
            <w:tcBorders>
              <w:top w:val="nil"/>
            </w:tcBorders>
          </w:tcPr>
          <w:p w14:paraId="79A583E0" w14:textId="77777777" w:rsidR="000A7FC7" w:rsidRPr="000A7FC7" w:rsidRDefault="000A7FC7" w:rsidP="000A7FC7">
            <w:pPr>
              <w:ind w:right="119"/>
              <w:rPr>
                <w:rFonts w:ascii="Times New Roman" w:hAnsi="Times New Roman" w:cs="Times New Roman"/>
                <w:color w:val="FF0000"/>
                <w:sz w:val="24"/>
                <w:szCs w:val="24"/>
              </w:rPr>
            </w:pPr>
          </w:p>
        </w:tc>
      </w:tr>
      <w:tr w:rsidR="000A7FC7" w:rsidRPr="000A7FC7" w14:paraId="4FFF4F34" w14:textId="77777777" w:rsidTr="000A7FC7">
        <w:trPr>
          <w:trHeight w:val="1917"/>
        </w:trPr>
        <w:tc>
          <w:tcPr>
            <w:tcW w:w="2906" w:type="dxa"/>
          </w:tcPr>
          <w:p w14:paraId="5405611E" w14:textId="77777777" w:rsidR="000A7FC7" w:rsidRPr="000A7FC7" w:rsidRDefault="000A7FC7" w:rsidP="000A7FC7">
            <w:pPr>
              <w:pStyle w:val="NormalWeb"/>
              <w:ind w:right="119"/>
            </w:pPr>
            <w:r w:rsidRPr="000A7FC7">
              <w:rPr>
                <w:b/>
                <w:bCs/>
              </w:rPr>
              <w:t xml:space="preserve">P3 </w:t>
            </w:r>
            <w:r w:rsidRPr="000A7FC7">
              <w:t xml:space="preserve">Assess different leadership and management styles and their application in a range of business situations in different organisations. </w:t>
            </w:r>
          </w:p>
          <w:p w14:paraId="6D6BA698" w14:textId="77777777" w:rsidR="000A7FC7" w:rsidRPr="000A7FC7" w:rsidRDefault="000A7FC7" w:rsidP="000A7FC7">
            <w:pPr>
              <w:pStyle w:val="NormalWeb"/>
              <w:ind w:right="119"/>
            </w:pPr>
            <w:r w:rsidRPr="000A7FC7">
              <w:rPr>
                <w:b/>
                <w:bCs/>
              </w:rPr>
              <w:t xml:space="preserve">P4 </w:t>
            </w:r>
            <w:r w:rsidRPr="000A7FC7">
              <w:t xml:space="preserve">Examine the factors that influence the development of the culture in organisations. </w:t>
            </w:r>
          </w:p>
          <w:p w14:paraId="55E3083C"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p w14:paraId="01BFB8BF"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tc>
        <w:tc>
          <w:tcPr>
            <w:tcW w:w="2902" w:type="dxa"/>
          </w:tcPr>
          <w:p w14:paraId="331F2DC9" w14:textId="77777777" w:rsidR="000A7FC7" w:rsidRPr="000A7FC7" w:rsidRDefault="000A7FC7" w:rsidP="000A7FC7">
            <w:pPr>
              <w:pStyle w:val="NormalWeb"/>
              <w:ind w:right="119"/>
            </w:pPr>
            <w:r w:rsidRPr="000A7FC7">
              <w:rPr>
                <w:b/>
                <w:bCs/>
              </w:rPr>
              <w:t xml:space="preserve">M2 </w:t>
            </w:r>
            <w:r w:rsidRPr="000A7FC7">
              <w:t xml:space="preserve">Compare the impact of leadership and management styles on decision making in different organisations. </w:t>
            </w:r>
          </w:p>
          <w:p w14:paraId="4E2C4CEA" w14:textId="77777777" w:rsidR="000A7FC7" w:rsidRPr="000A7FC7" w:rsidRDefault="000A7FC7" w:rsidP="000A7FC7">
            <w:pPr>
              <w:pStyle w:val="NormalWeb"/>
              <w:ind w:right="119"/>
            </w:pPr>
            <w:r w:rsidRPr="000A7FC7">
              <w:rPr>
                <w:b/>
                <w:bCs/>
              </w:rPr>
              <w:t xml:space="preserve">M3 </w:t>
            </w:r>
            <w:r w:rsidRPr="000A7FC7">
              <w:t xml:space="preserve">Evaluate the importance of organisational culture on the performance of different organisations. </w:t>
            </w:r>
          </w:p>
          <w:p w14:paraId="148F9623" w14:textId="77777777" w:rsidR="000A7FC7" w:rsidRPr="000A7FC7" w:rsidRDefault="000A7FC7" w:rsidP="000A7FC7">
            <w:pPr>
              <w:widowControl/>
              <w:tabs>
                <w:tab w:val="left" w:pos="775"/>
              </w:tabs>
              <w:adjustRightInd w:val="0"/>
              <w:ind w:right="119"/>
              <w:rPr>
                <w:rFonts w:ascii="Times New Roman" w:eastAsiaTheme="minorHAnsi" w:hAnsi="Times New Roman" w:cs="Times New Roman"/>
                <w:sz w:val="24"/>
                <w:szCs w:val="24"/>
              </w:rPr>
            </w:pPr>
          </w:p>
          <w:p w14:paraId="637F6A1F"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r w:rsidRPr="000A7FC7">
              <w:rPr>
                <w:rFonts w:ascii="Times New Roman" w:eastAsiaTheme="minorHAnsi" w:hAnsi="Times New Roman" w:cs="Times New Roman"/>
                <w:sz w:val="24"/>
                <w:szCs w:val="24"/>
              </w:rPr>
              <w:t>.</w:t>
            </w:r>
          </w:p>
        </w:tc>
        <w:tc>
          <w:tcPr>
            <w:tcW w:w="3259" w:type="dxa"/>
            <w:vMerge/>
            <w:tcBorders>
              <w:top w:val="nil"/>
            </w:tcBorders>
          </w:tcPr>
          <w:p w14:paraId="2A1703F3" w14:textId="77777777" w:rsidR="000A7FC7" w:rsidRPr="000A7FC7" w:rsidRDefault="000A7FC7" w:rsidP="000A7FC7">
            <w:pPr>
              <w:ind w:right="119"/>
              <w:rPr>
                <w:rFonts w:ascii="Times New Roman" w:hAnsi="Times New Roman" w:cs="Times New Roman"/>
                <w:color w:val="FF0000"/>
                <w:sz w:val="24"/>
                <w:szCs w:val="24"/>
              </w:rPr>
            </w:pPr>
          </w:p>
        </w:tc>
      </w:tr>
      <w:tr w:rsidR="000A7FC7" w:rsidRPr="000A7FC7" w14:paraId="2EB3173E" w14:textId="77777777" w:rsidTr="00291B63">
        <w:trPr>
          <w:trHeight w:val="1806"/>
        </w:trPr>
        <w:tc>
          <w:tcPr>
            <w:tcW w:w="5808" w:type="dxa"/>
            <w:gridSpan w:val="2"/>
            <w:shd w:val="clear" w:color="auto" w:fill="ECF6F4"/>
          </w:tcPr>
          <w:p w14:paraId="108E5423" w14:textId="77777777" w:rsidR="000A7FC7" w:rsidRPr="000A7FC7" w:rsidRDefault="000A7FC7" w:rsidP="000A7FC7">
            <w:pPr>
              <w:pStyle w:val="NormalWeb"/>
              <w:ind w:right="119"/>
            </w:pPr>
            <w:r w:rsidRPr="000A7FC7">
              <w:rPr>
                <w:rFonts w:eastAsiaTheme="minorHAnsi"/>
                <w:b/>
                <w:bCs/>
              </w:rPr>
              <w:t xml:space="preserve">LO3 </w:t>
            </w:r>
            <w:r w:rsidRPr="000A7FC7">
              <w:t xml:space="preserve">Develop a motivational strategy to optimise organisational performance </w:t>
            </w:r>
          </w:p>
          <w:p w14:paraId="3F3E78D0"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p w14:paraId="5AADA2F2"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tc>
        <w:tc>
          <w:tcPr>
            <w:tcW w:w="3259" w:type="dxa"/>
            <w:vMerge w:val="restart"/>
          </w:tcPr>
          <w:p w14:paraId="52510085" w14:textId="77777777" w:rsidR="000A7FC7" w:rsidRPr="000A7FC7" w:rsidRDefault="000A7FC7" w:rsidP="000A7FC7">
            <w:pPr>
              <w:widowControl/>
              <w:adjustRightInd w:val="0"/>
              <w:ind w:right="119"/>
              <w:rPr>
                <w:rFonts w:ascii="Times New Roman" w:eastAsiaTheme="minorHAnsi" w:hAnsi="Times New Roman" w:cs="Times New Roman"/>
                <w:b/>
                <w:bCs/>
                <w:sz w:val="24"/>
                <w:szCs w:val="24"/>
              </w:rPr>
            </w:pPr>
          </w:p>
          <w:p w14:paraId="088DC9A8" w14:textId="77777777" w:rsidR="000A7FC7" w:rsidRPr="000A7FC7" w:rsidRDefault="000A7FC7" w:rsidP="000A7FC7">
            <w:pPr>
              <w:widowControl/>
              <w:adjustRightInd w:val="0"/>
              <w:ind w:right="119"/>
              <w:rPr>
                <w:rFonts w:ascii="Times New Roman" w:eastAsiaTheme="minorHAnsi" w:hAnsi="Times New Roman" w:cs="Times New Roman"/>
                <w:b/>
                <w:bCs/>
                <w:sz w:val="24"/>
                <w:szCs w:val="24"/>
              </w:rPr>
            </w:pPr>
          </w:p>
          <w:p w14:paraId="427DF59E" w14:textId="77777777" w:rsidR="000A7FC7" w:rsidRPr="000A7FC7" w:rsidRDefault="000A7FC7" w:rsidP="000A7FC7">
            <w:pPr>
              <w:widowControl/>
              <w:adjustRightInd w:val="0"/>
              <w:ind w:right="119"/>
              <w:rPr>
                <w:rFonts w:ascii="Times New Roman" w:eastAsiaTheme="minorHAnsi" w:hAnsi="Times New Roman" w:cs="Times New Roman"/>
                <w:b/>
                <w:bCs/>
                <w:sz w:val="24"/>
                <w:szCs w:val="24"/>
              </w:rPr>
            </w:pPr>
          </w:p>
          <w:p w14:paraId="75448217" w14:textId="77777777" w:rsidR="000A7FC7" w:rsidRPr="000A7FC7" w:rsidRDefault="000A7FC7" w:rsidP="000A7FC7">
            <w:pPr>
              <w:widowControl/>
              <w:adjustRightInd w:val="0"/>
              <w:ind w:right="119"/>
              <w:rPr>
                <w:rFonts w:ascii="Times New Roman" w:eastAsiaTheme="minorHAnsi" w:hAnsi="Times New Roman" w:cs="Times New Roman"/>
                <w:b/>
                <w:bCs/>
                <w:sz w:val="24"/>
                <w:szCs w:val="24"/>
              </w:rPr>
            </w:pPr>
          </w:p>
          <w:p w14:paraId="603FA86F" w14:textId="77777777" w:rsidR="000A7FC7" w:rsidRPr="000A7FC7" w:rsidRDefault="000A7FC7" w:rsidP="000A7FC7">
            <w:pPr>
              <w:pStyle w:val="NormalWeb"/>
              <w:ind w:right="119"/>
            </w:pPr>
            <w:r w:rsidRPr="000A7FC7">
              <w:rPr>
                <w:b/>
                <w:bCs/>
              </w:rPr>
              <w:t xml:space="preserve">D2 </w:t>
            </w:r>
            <w:r w:rsidRPr="000A7FC7">
              <w:t xml:space="preserve">Produce a comprehensive </w:t>
            </w:r>
            <w:r w:rsidRPr="000A7FC7">
              <w:lastRenderedPageBreak/>
              <w:t xml:space="preserve">motivational strategy that effectively addresses all variables of motivation to enhance organisational performance. </w:t>
            </w:r>
          </w:p>
          <w:p w14:paraId="052DA2BD" w14:textId="77777777" w:rsidR="000A7FC7" w:rsidRPr="000A7FC7" w:rsidRDefault="000A7FC7" w:rsidP="000A7FC7">
            <w:pPr>
              <w:widowControl/>
              <w:adjustRightInd w:val="0"/>
              <w:ind w:right="119"/>
              <w:rPr>
                <w:rFonts w:ascii="Times New Roman" w:eastAsiaTheme="minorHAnsi" w:hAnsi="Times New Roman" w:cs="Times New Roman"/>
                <w:b/>
                <w:bCs/>
                <w:sz w:val="24"/>
                <w:szCs w:val="24"/>
              </w:rPr>
            </w:pPr>
            <w:r w:rsidRPr="000A7FC7">
              <w:rPr>
                <w:rFonts w:ascii="Times New Roman" w:eastAsiaTheme="minorHAnsi" w:hAnsi="Times New Roman" w:cs="Times New Roman"/>
                <w:b/>
                <w:bCs/>
                <w:sz w:val="24"/>
                <w:szCs w:val="24"/>
              </w:rPr>
              <w:t xml:space="preserve"> </w:t>
            </w:r>
          </w:p>
          <w:p w14:paraId="42C8DC2A" w14:textId="77777777" w:rsidR="000A7FC7" w:rsidRPr="000A7FC7" w:rsidRDefault="000A7FC7" w:rsidP="000A7FC7">
            <w:pPr>
              <w:pStyle w:val="TableParagraph"/>
              <w:spacing w:line="271" w:lineRule="auto"/>
              <w:ind w:right="119"/>
              <w:rPr>
                <w:rFonts w:ascii="Times New Roman" w:hAnsi="Times New Roman" w:cs="Times New Roman"/>
                <w:color w:val="FF0000"/>
                <w:sz w:val="24"/>
                <w:szCs w:val="24"/>
              </w:rPr>
            </w:pPr>
          </w:p>
        </w:tc>
      </w:tr>
      <w:tr w:rsidR="000A7FC7" w:rsidRPr="000A7FC7" w14:paraId="77B5F8E9" w14:textId="77777777" w:rsidTr="000A7FC7">
        <w:trPr>
          <w:trHeight w:val="2816"/>
        </w:trPr>
        <w:tc>
          <w:tcPr>
            <w:tcW w:w="2906" w:type="dxa"/>
          </w:tcPr>
          <w:p w14:paraId="278F7327" w14:textId="77777777" w:rsidR="000A7FC7" w:rsidRPr="000A7FC7" w:rsidRDefault="000A7FC7" w:rsidP="000A7FC7">
            <w:pPr>
              <w:pStyle w:val="NormalWeb"/>
              <w:ind w:right="119"/>
            </w:pPr>
            <w:r w:rsidRPr="000A7FC7">
              <w:rPr>
                <w:b/>
                <w:bCs/>
              </w:rPr>
              <w:lastRenderedPageBreak/>
              <w:t xml:space="preserve">P5 </w:t>
            </w:r>
            <w:r w:rsidRPr="000A7FC7">
              <w:t xml:space="preserve">Produce a motivational strategy for an organisation that supports optimal achievement of organisational objectives. </w:t>
            </w:r>
          </w:p>
          <w:p w14:paraId="4541598A"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tc>
        <w:tc>
          <w:tcPr>
            <w:tcW w:w="2902" w:type="dxa"/>
          </w:tcPr>
          <w:p w14:paraId="7714C9B6" w14:textId="77777777" w:rsidR="000A7FC7" w:rsidRPr="000A7FC7" w:rsidRDefault="000A7FC7" w:rsidP="000A7FC7">
            <w:pPr>
              <w:pStyle w:val="NormalWeb"/>
              <w:ind w:right="119"/>
            </w:pPr>
            <w:r w:rsidRPr="000A7FC7">
              <w:rPr>
                <w:rFonts w:eastAsiaTheme="minorHAnsi"/>
                <w:b/>
                <w:bCs/>
              </w:rPr>
              <w:t>M4</w:t>
            </w:r>
            <w:r w:rsidRPr="000A7FC7">
              <w:t xml:space="preserve"> Produce a detailed motivational strategy for an organisation that addresses intrinsic and extrinsic motivation. </w:t>
            </w:r>
          </w:p>
          <w:p w14:paraId="738B4F5D"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p w14:paraId="4270938D" w14:textId="77777777" w:rsidR="000A7FC7" w:rsidRPr="000A7FC7" w:rsidRDefault="000A7FC7" w:rsidP="000A7FC7">
            <w:pPr>
              <w:widowControl/>
              <w:adjustRightInd w:val="0"/>
              <w:ind w:right="119"/>
              <w:rPr>
                <w:rFonts w:ascii="Times New Roman" w:eastAsiaTheme="minorHAnsi" w:hAnsi="Times New Roman" w:cs="Times New Roman"/>
                <w:sz w:val="24"/>
                <w:szCs w:val="24"/>
              </w:rPr>
            </w:pPr>
          </w:p>
        </w:tc>
        <w:tc>
          <w:tcPr>
            <w:tcW w:w="3259" w:type="dxa"/>
            <w:vMerge/>
            <w:tcBorders>
              <w:top w:val="nil"/>
            </w:tcBorders>
          </w:tcPr>
          <w:p w14:paraId="73D9704C" w14:textId="77777777" w:rsidR="000A7FC7" w:rsidRPr="000A7FC7" w:rsidRDefault="000A7FC7" w:rsidP="000A7FC7">
            <w:pPr>
              <w:ind w:right="119"/>
              <w:rPr>
                <w:rFonts w:ascii="Times New Roman" w:hAnsi="Times New Roman" w:cs="Times New Roman"/>
                <w:color w:val="FF0000"/>
                <w:sz w:val="24"/>
                <w:szCs w:val="24"/>
              </w:rPr>
            </w:pPr>
          </w:p>
        </w:tc>
      </w:tr>
    </w:tbl>
    <w:p w14:paraId="2002A564" w14:textId="77777777" w:rsidR="00B536ED" w:rsidRPr="000D709B" w:rsidRDefault="00B536ED" w:rsidP="00AE24B6">
      <w:pPr>
        <w:pStyle w:val="BodyText"/>
        <w:spacing w:before="2"/>
        <w:ind w:left="0" w:right="119"/>
        <w:rPr>
          <w:rFonts w:asciiTheme="majorHAnsi" w:hAnsiTheme="majorHAnsi" w:cstheme="majorHAnsi"/>
          <w:b/>
          <w:sz w:val="21"/>
          <w:szCs w:val="21"/>
        </w:rPr>
      </w:pPr>
    </w:p>
    <w:p w14:paraId="55474C5B" w14:textId="77777777" w:rsidR="00B536ED" w:rsidRPr="000D709B" w:rsidRDefault="00B536ED" w:rsidP="00AE24B6">
      <w:pPr>
        <w:ind w:right="119"/>
        <w:rPr>
          <w:rFonts w:asciiTheme="majorHAnsi" w:hAnsiTheme="majorHAnsi" w:cstheme="majorHAnsi"/>
          <w:sz w:val="21"/>
          <w:szCs w:val="21"/>
        </w:rPr>
      </w:pPr>
    </w:p>
    <w:p w14:paraId="2B492DA8" w14:textId="77777777" w:rsidR="00B536ED" w:rsidRPr="000D709B" w:rsidRDefault="00B536ED" w:rsidP="00AE24B6">
      <w:pPr>
        <w:ind w:right="119"/>
        <w:rPr>
          <w:rFonts w:asciiTheme="majorHAnsi" w:hAnsiTheme="majorHAnsi" w:cstheme="majorHAnsi"/>
          <w:sz w:val="21"/>
          <w:szCs w:val="21"/>
        </w:rPr>
      </w:pPr>
    </w:p>
    <w:p w14:paraId="31693D68" w14:textId="77777777" w:rsidR="00B536ED" w:rsidRPr="000D709B" w:rsidRDefault="00B536ED" w:rsidP="00AE24B6">
      <w:pPr>
        <w:ind w:right="119"/>
        <w:rPr>
          <w:rFonts w:asciiTheme="majorHAnsi" w:hAnsiTheme="majorHAnsi" w:cstheme="majorHAnsi"/>
          <w:sz w:val="21"/>
          <w:szCs w:val="21"/>
        </w:rPr>
      </w:pPr>
    </w:p>
    <w:p w14:paraId="2D657B2D" w14:textId="77777777" w:rsidR="00B536ED" w:rsidRPr="000D709B" w:rsidRDefault="00B536ED" w:rsidP="00AE24B6">
      <w:pPr>
        <w:ind w:right="119"/>
        <w:rPr>
          <w:rFonts w:asciiTheme="majorHAnsi" w:hAnsiTheme="majorHAnsi" w:cstheme="majorHAnsi"/>
          <w:sz w:val="21"/>
          <w:szCs w:val="21"/>
        </w:rPr>
      </w:pPr>
    </w:p>
    <w:p w14:paraId="29333043" w14:textId="77777777" w:rsidR="00B536ED" w:rsidRPr="000D709B" w:rsidRDefault="00B536ED" w:rsidP="00AE24B6">
      <w:pPr>
        <w:ind w:right="119"/>
        <w:rPr>
          <w:rFonts w:asciiTheme="majorHAnsi" w:hAnsiTheme="majorHAnsi" w:cstheme="majorHAnsi"/>
          <w:sz w:val="21"/>
          <w:szCs w:val="21"/>
        </w:rPr>
      </w:pPr>
    </w:p>
    <w:p w14:paraId="2BCF35AF" w14:textId="77777777" w:rsidR="00B536ED" w:rsidRPr="000D709B" w:rsidRDefault="00B536ED" w:rsidP="00AE24B6">
      <w:pPr>
        <w:ind w:right="119"/>
        <w:rPr>
          <w:rFonts w:asciiTheme="majorHAnsi" w:hAnsiTheme="majorHAnsi" w:cstheme="majorHAnsi"/>
          <w:sz w:val="21"/>
          <w:szCs w:val="21"/>
        </w:rPr>
      </w:pPr>
    </w:p>
    <w:p w14:paraId="474B4F05" w14:textId="77777777" w:rsidR="00B536ED" w:rsidRPr="000D709B" w:rsidRDefault="00B536ED" w:rsidP="00AE24B6">
      <w:pPr>
        <w:ind w:right="119"/>
        <w:rPr>
          <w:rFonts w:asciiTheme="majorHAnsi" w:hAnsiTheme="majorHAnsi" w:cstheme="majorHAnsi"/>
          <w:sz w:val="21"/>
          <w:szCs w:val="21"/>
        </w:rPr>
      </w:pPr>
    </w:p>
    <w:p w14:paraId="2F23417E" w14:textId="77777777" w:rsidR="00B536ED" w:rsidRPr="000D709B" w:rsidRDefault="00B536ED" w:rsidP="00AE24B6">
      <w:pPr>
        <w:ind w:right="119"/>
        <w:rPr>
          <w:rFonts w:asciiTheme="majorHAnsi" w:hAnsiTheme="majorHAnsi" w:cstheme="majorHAnsi"/>
          <w:sz w:val="21"/>
          <w:szCs w:val="21"/>
        </w:rPr>
      </w:pPr>
    </w:p>
    <w:p w14:paraId="76944DF8" w14:textId="77777777" w:rsidR="00B536ED" w:rsidRPr="000D709B" w:rsidRDefault="00B536ED" w:rsidP="00AE24B6">
      <w:pPr>
        <w:ind w:right="119"/>
        <w:rPr>
          <w:rFonts w:asciiTheme="majorHAnsi" w:hAnsiTheme="majorHAnsi" w:cstheme="majorHAnsi"/>
          <w:sz w:val="21"/>
          <w:szCs w:val="21"/>
        </w:rPr>
      </w:pPr>
    </w:p>
    <w:p w14:paraId="32802313" w14:textId="77777777" w:rsidR="00B536ED" w:rsidRPr="000D709B" w:rsidRDefault="00B536ED" w:rsidP="00AE24B6">
      <w:pPr>
        <w:ind w:right="119"/>
        <w:rPr>
          <w:rFonts w:asciiTheme="majorHAnsi" w:hAnsiTheme="majorHAnsi" w:cstheme="majorHAnsi"/>
          <w:sz w:val="21"/>
          <w:szCs w:val="21"/>
        </w:rPr>
      </w:pPr>
    </w:p>
    <w:p w14:paraId="78CE4CAB" w14:textId="77777777" w:rsidR="00B536ED" w:rsidRPr="000D709B" w:rsidRDefault="00B536ED" w:rsidP="00AE24B6">
      <w:pPr>
        <w:ind w:right="119"/>
        <w:rPr>
          <w:rFonts w:asciiTheme="majorHAnsi" w:hAnsiTheme="majorHAnsi" w:cstheme="majorHAnsi"/>
          <w:sz w:val="21"/>
          <w:szCs w:val="21"/>
        </w:rPr>
      </w:pPr>
    </w:p>
    <w:p w14:paraId="1D6021E0" w14:textId="77777777" w:rsidR="00B536ED" w:rsidRPr="000D709B" w:rsidRDefault="00B536ED" w:rsidP="00AE24B6">
      <w:pPr>
        <w:ind w:right="119"/>
        <w:rPr>
          <w:rFonts w:asciiTheme="majorHAnsi" w:hAnsiTheme="majorHAnsi" w:cstheme="majorHAnsi"/>
          <w:sz w:val="21"/>
          <w:szCs w:val="21"/>
        </w:rPr>
      </w:pPr>
    </w:p>
    <w:tbl>
      <w:tblPr>
        <w:tblpPr w:leftFromText="180" w:rightFromText="180" w:vertAnchor="text" w:horzAnchor="margin" w:tblpXSpec="center"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904"/>
        <w:gridCol w:w="3257"/>
      </w:tblGrid>
      <w:tr w:rsidR="000A7FC7" w:rsidRPr="000A7FC7" w14:paraId="6B02AF7D" w14:textId="77777777" w:rsidTr="000A7FC7">
        <w:trPr>
          <w:trHeight w:val="479"/>
        </w:trPr>
        <w:tc>
          <w:tcPr>
            <w:tcW w:w="2906" w:type="dxa"/>
            <w:tcBorders>
              <w:right w:val="nil"/>
            </w:tcBorders>
            <w:shd w:val="clear" w:color="auto" w:fill="007DA2"/>
          </w:tcPr>
          <w:p w14:paraId="518CD78C" w14:textId="77777777" w:rsidR="000A7FC7" w:rsidRPr="000A7FC7" w:rsidRDefault="000A7FC7" w:rsidP="000A7FC7">
            <w:pPr>
              <w:pStyle w:val="TableParagraph"/>
              <w:spacing w:before="144"/>
              <w:ind w:left="107" w:right="119"/>
              <w:rPr>
                <w:rFonts w:ascii="Times New Roman" w:hAnsi="Times New Roman" w:cs="Times New Roman"/>
                <w:b/>
                <w:color w:val="000000" w:themeColor="text1"/>
                <w:sz w:val="24"/>
                <w:szCs w:val="24"/>
              </w:rPr>
            </w:pPr>
            <w:r w:rsidRPr="000A7FC7">
              <w:rPr>
                <w:rFonts w:ascii="Times New Roman" w:hAnsi="Times New Roman" w:cs="Times New Roman"/>
                <w:b/>
                <w:color w:val="000000" w:themeColor="text1"/>
                <w:sz w:val="24"/>
                <w:szCs w:val="24"/>
              </w:rPr>
              <w:t>Pass</w:t>
            </w:r>
          </w:p>
        </w:tc>
        <w:tc>
          <w:tcPr>
            <w:tcW w:w="2904" w:type="dxa"/>
            <w:tcBorders>
              <w:left w:val="nil"/>
              <w:right w:val="nil"/>
            </w:tcBorders>
            <w:shd w:val="clear" w:color="auto" w:fill="007DA2"/>
          </w:tcPr>
          <w:p w14:paraId="23360594" w14:textId="77777777" w:rsidR="000A7FC7" w:rsidRPr="000A7FC7" w:rsidRDefault="000A7FC7" w:rsidP="000A7FC7">
            <w:pPr>
              <w:pStyle w:val="TableParagraph"/>
              <w:spacing w:before="144"/>
              <w:ind w:left="113" w:right="119"/>
              <w:rPr>
                <w:rFonts w:ascii="Times New Roman" w:hAnsi="Times New Roman" w:cs="Times New Roman"/>
                <w:b/>
                <w:color w:val="000000" w:themeColor="text1"/>
                <w:sz w:val="24"/>
                <w:szCs w:val="24"/>
              </w:rPr>
            </w:pPr>
            <w:r w:rsidRPr="000A7FC7">
              <w:rPr>
                <w:rFonts w:ascii="Times New Roman" w:hAnsi="Times New Roman" w:cs="Times New Roman"/>
                <w:b/>
                <w:color w:val="000000" w:themeColor="text1"/>
                <w:w w:val="115"/>
                <w:sz w:val="24"/>
                <w:szCs w:val="24"/>
              </w:rPr>
              <w:t>Merit</w:t>
            </w:r>
          </w:p>
        </w:tc>
        <w:tc>
          <w:tcPr>
            <w:tcW w:w="3257" w:type="dxa"/>
            <w:tcBorders>
              <w:left w:val="nil"/>
            </w:tcBorders>
            <w:shd w:val="clear" w:color="auto" w:fill="007DA2"/>
          </w:tcPr>
          <w:p w14:paraId="6A80D1EF" w14:textId="77777777" w:rsidR="000A7FC7" w:rsidRPr="000A7FC7" w:rsidRDefault="000A7FC7" w:rsidP="000A7FC7">
            <w:pPr>
              <w:pStyle w:val="TableParagraph"/>
              <w:spacing w:before="144"/>
              <w:ind w:left="115" w:right="119"/>
              <w:rPr>
                <w:rFonts w:ascii="Times New Roman" w:hAnsi="Times New Roman" w:cs="Times New Roman"/>
                <w:b/>
                <w:color w:val="000000" w:themeColor="text1"/>
                <w:sz w:val="24"/>
                <w:szCs w:val="24"/>
              </w:rPr>
            </w:pPr>
            <w:r w:rsidRPr="000A7FC7">
              <w:rPr>
                <w:rFonts w:ascii="Times New Roman" w:hAnsi="Times New Roman" w:cs="Times New Roman"/>
                <w:b/>
                <w:color w:val="000000" w:themeColor="text1"/>
                <w:w w:val="105"/>
                <w:sz w:val="24"/>
                <w:szCs w:val="24"/>
              </w:rPr>
              <w:t>Distinction</w:t>
            </w:r>
          </w:p>
        </w:tc>
      </w:tr>
      <w:tr w:rsidR="000A7FC7" w:rsidRPr="000A7FC7" w14:paraId="7E830DD3" w14:textId="77777777" w:rsidTr="000A7FC7">
        <w:trPr>
          <w:trHeight w:val="359"/>
        </w:trPr>
        <w:tc>
          <w:tcPr>
            <w:tcW w:w="5810" w:type="dxa"/>
            <w:gridSpan w:val="2"/>
            <w:tcBorders>
              <w:bottom w:val="nil"/>
            </w:tcBorders>
            <w:shd w:val="clear" w:color="auto" w:fill="ECF6F4"/>
          </w:tcPr>
          <w:p w14:paraId="3A23AC95" w14:textId="78794F81" w:rsidR="000A7FC7" w:rsidRPr="00291B63" w:rsidRDefault="000A7FC7" w:rsidP="00291B63">
            <w:pPr>
              <w:pStyle w:val="NormalWeb"/>
              <w:shd w:val="clear" w:color="auto" w:fill="EAF4F2"/>
              <w:ind w:right="119"/>
            </w:pPr>
            <w:r w:rsidRPr="000A7FC7">
              <w:rPr>
                <w:rFonts w:eastAsiaTheme="minorHAnsi"/>
                <w:b/>
                <w:bCs/>
              </w:rPr>
              <w:t xml:space="preserve">LO4 </w:t>
            </w:r>
            <w:r w:rsidRPr="000A7FC7">
              <w:t xml:space="preserve">Apply leadership and management approaches to managing performance to ensure continuous improvement. </w:t>
            </w:r>
          </w:p>
        </w:tc>
        <w:tc>
          <w:tcPr>
            <w:tcW w:w="3257" w:type="dxa"/>
            <w:tcBorders>
              <w:bottom w:val="nil"/>
            </w:tcBorders>
          </w:tcPr>
          <w:p w14:paraId="05A0A267" w14:textId="77777777" w:rsidR="000A7FC7" w:rsidRPr="000A7FC7" w:rsidRDefault="000A7FC7" w:rsidP="000A7FC7">
            <w:pPr>
              <w:pStyle w:val="TableParagraph"/>
              <w:ind w:right="119"/>
              <w:rPr>
                <w:rFonts w:ascii="Times New Roman" w:hAnsi="Times New Roman" w:cs="Times New Roman"/>
                <w:color w:val="FF0000"/>
                <w:sz w:val="24"/>
                <w:szCs w:val="24"/>
              </w:rPr>
            </w:pPr>
          </w:p>
        </w:tc>
      </w:tr>
      <w:tr w:rsidR="000A7FC7" w:rsidRPr="000A7FC7" w14:paraId="3A6CE1E6" w14:textId="77777777" w:rsidTr="00291B63">
        <w:trPr>
          <w:trHeight w:val="213"/>
        </w:trPr>
        <w:tc>
          <w:tcPr>
            <w:tcW w:w="5810" w:type="dxa"/>
            <w:gridSpan w:val="2"/>
            <w:tcBorders>
              <w:top w:val="nil"/>
            </w:tcBorders>
            <w:shd w:val="clear" w:color="auto" w:fill="ECF6F4"/>
          </w:tcPr>
          <w:p w14:paraId="04B651A4" w14:textId="77777777" w:rsidR="000A7FC7" w:rsidRPr="000A7FC7" w:rsidRDefault="000A7FC7" w:rsidP="000A7FC7">
            <w:pPr>
              <w:pStyle w:val="TableParagraph"/>
              <w:spacing w:before="10"/>
              <w:ind w:right="119"/>
              <w:rPr>
                <w:rFonts w:ascii="Times New Roman" w:hAnsi="Times New Roman" w:cs="Times New Roman"/>
                <w:color w:val="FF0000"/>
                <w:sz w:val="24"/>
                <w:szCs w:val="24"/>
              </w:rPr>
            </w:pPr>
          </w:p>
        </w:tc>
        <w:tc>
          <w:tcPr>
            <w:tcW w:w="3257" w:type="dxa"/>
            <w:tcBorders>
              <w:top w:val="nil"/>
              <w:bottom w:val="nil"/>
            </w:tcBorders>
          </w:tcPr>
          <w:p w14:paraId="6166A8F6" w14:textId="77777777" w:rsidR="000A7FC7" w:rsidRPr="000A7FC7" w:rsidRDefault="000A7FC7" w:rsidP="000A7FC7">
            <w:pPr>
              <w:pStyle w:val="TableParagraph"/>
              <w:ind w:right="119"/>
              <w:rPr>
                <w:rFonts w:ascii="Times New Roman" w:hAnsi="Times New Roman" w:cs="Times New Roman"/>
                <w:color w:val="FF0000"/>
                <w:sz w:val="24"/>
                <w:szCs w:val="24"/>
              </w:rPr>
            </w:pPr>
          </w:p>
        </w:tc>
      </w:tr>
      <w:tr w:rsidR="000A7FC7" w:rsidRPr="000A7FC7" w14:paraId="0CB6F727" w14:textId="77777777" w:rsidTr="000A7FC7">
        <w:trPr>
          <w:trHeight w:val="359"/>
        </w:trPr>
        <w:tc>
          <w:tcPr>
            <w:tcW w:w="2906" w:type="dxa"/>
            <w:tcBorders>
              <w:bottom w:val="nil"/>
            </w:tcBorders>
          </w:tcPr>
          <w:p w14:paraId="7E230A0B" w14:textId="77777777" w:rsidR="000A7FC7" w:rsidRPr="000A7FC7" w:rsidRDefault="000A7FC7" w:rsidP="000A7FC7">
            <w:pPr>
              <w:pStyle w:val="NormalWeb"/>
              <w:ind w:right="119"/>
            </w:pPr>
            <w:r w:rsidRPr="000A7FC7">
              <w:rPr>
                <w:rFonts w:eastAsiaTheme="minorHAnsi"/>
                <w:b/>
                <w:bCs/>
              </w:rPr>
              <w:t xml:space="preserve">P6 </w:t>
            </w:r>
            <w:r w:rsidRPr="000A7FC7">
              <w:t xml:space="preserve">Apply to a range of business situations, appropriate leadership and management approaches for managing performance and continuous improvement. </w:t>
            </w:r>
          </w:p>
          <w:p w14:paraId="214551DE" w14:textId="77777777" w:rsidR="000A7FC7" w:rsidRPr="000A7FC7" w:rsidRDefault="000A7FC7" w:rsidP="000A7FC7">
            <w:pPr>
              <w:pStyle w:val="TableParagraph"/>
              <w:spacing w:before="70"/>
              <w:ind w:left="107" w:right="119"/>
              <w:rPr>
                <w:rFonts w:ascii="Times New Roman" w:hAnsi="Times New Roman" w:cs="Times New Roman"/>
                <w:color w:val="FF0000"/>
                <w:sz w:val="24"/>
                <w:szCs w:val="24"/>
              </w:rPr>
            </w:pPr>
          </w:p>
        </w:tc>
        <w:tc>
          <w:tcPr>
            <w:tcW w:w="2904" w:type="dxa"/>
            <w:tcBorders>
              <w:bottom w:val="nil"/>
            </w:tcBorders>
          </w:tcPr>
          <w:p w14:paraId="7B626D83" w14:textId="37093D16" w:rsidR="000A7FC7" w:rsidRPr="000A7FC7" w:rsidRDefault="000A7FC7" w:rsidP="000A7FC7">
            <w:pPr>
              <w:pStyle w:val="NormalWeb"/>
              <w:ind w:right="119"/>
            </w:pPr>
            <w:r w:rsidRPr="000A7FC7">
              <w:rPr>
                <w:b/>
                <w:bCs/>
              </w:rPr>
              <w:t xml:space="preserve">M5 </w:t>
            </w:r>
            <w:r w:rsidRPr="000A7FC7">
              <w:t>Assess how leadership and management approaches for managing performance supports continuous improvemen</w:t>
            </w:r>
            <w:r w:rsidR="00291B63">
              <w:t>t</w:t>
            </w:r>
            <w:r w:rsidRPr="000A7FC7">
              <w:t xml:space="preserve"> </w:t>
            </w:r>
          </w:p>
          <w:p w14:paraId="0A103FD1" w14:textId="77777777" w:rsidR="000A7FC7" w:rsidRPr="000A7FC7" w:rsidRDefault="000A7FC7" w:rsidP="000A7FC7">
            <w:pPr>
              <w:pStyle w:val="TableParagraph"/>
              <w:spacing w:before="70"/>
              <w:ind w:left="108" w:right="119"/>
              <w:rPr>
                <w:rFonts w:ascii="Times New Roman" w:hAnsi="Times New Roman" w:cs="Times New Roman"/>
                <w:color w:val="FF0000"/>
                <w:sz w:val="24"/>
                <w:szCs w:val="24"/>
              </w:rPr>
            </w:pPr>
          </w:p>
        </w:tc>
        <w:tc>
          <w:tcPr>
            <w:tcW w:w="3257" w:type="dxa"/>
            <w:tcBorders>
              <w:top w:val="nil"/>
              <w:bottom w:val="nil"/>
            </w:tcBorders>
          </w:tcPr>
          <w:p w14:paraId="2C6CE6C1" w14:textId="77777777" w:rsidR="000A7FC7" w:rsidRPr="000A7FC7" w:rsidRDefault="000A7FC7" w:rsidP="000A7FC7">
            <w:pPr>
              <w:pStyle w:val="NormalWeb"/>
              <w:shd w:val="clear" w:color="auto" w:fill="FFFFFF"/>
              <w:ind w:right="119"/>
            </w:pPr>
            <w:r w:rsidRPr="000A7FC7">
              <w:rPr>
                <w:b/>
                <w:color w:val="FF0000"/>
                <w:w w:val="105"/>
              </w:rPr>
              <w:t xml:space="preserve"> </w:t>
            </w:r>
            <w:r w:rsidRPr="000A7FC7">
              <w:rPr>
                <w:b/>
                <w:bCs/>
              </w:rPr>
              <w:t xml:space="preserve">D3 </w:t>
            </w:r>
            <w:r w:rsidRPr="000A7FC7">
              <w:t xml:space="preserve">Make recommendations to improve performance management that will ensure continuous improvement. </w:t>
            </w:r>
          </w:p>
          <w:p w14:paraId="68DD4BEF" w14:textId="77777777" w:rsidR="000A7FC7" w:rsidRPr="000A7FC7" w:rsidRDefault="000A7FC7" w:rsidP="000A7FC7">
            <w:pPr>
              <w:pStyle w:val="TableParagraph"/>
              <w:spacing w:before="59"/>
              <w:ind w:left="110" w:right="119"/>
              <w:rPr>
                <w:rFonts w:ascii="Times New Roman" w:hAnsi="Times New Roman" w:cs="Times New Roman"/>
                <w:color w:val="FF0000"/>
                <w:sz w:val="24"/>
                <w:szCs w:val="24"/>
              </w:rPr>
            </w:pPr>
          </w:p>
        </w:tc>
      </w:tr>
      <w:tr w:rsidR="000A7FC7" w:rsidRPr="000A7FC7" w14:paraId="3D03E6E8" w14:textId="77777777" w:rsidTr="000A7FC7">
        <w:trPr>
          <w:trHeight w:val="359"/>
        </w:trPr>
        <w:tc>
          <w:tcPr>
            <w:tcW w:w="2906" w:type="dxa"/>
            <w:tcBorders>
              <w:top w:val="nil"/>
            </w:tcBorders>
          </w:tcPr>
          <w:p w14:paraId="62345926" w14:textId="77777777" w:rsidR="000A7FC7" w:rsidRPr="000A7FC7" w:rsidRDefault="000A7FC7" w:rsidP="000A7FC7">
            <w:pPr>
              <w:pStyle w:val="TableParagraph"/>
              <w:spacing w:before="10"/>
              <w:ind w:left="107" w:right="119"/>
              <w:rPr>
                <w:rFonts w:ascii="Times New Roman" w:hAnsi="Times New Roman" w:cs="Times New Roman"/>
                <w:color w:val="FF0000"/>
                <w:sz w:val="24"/>
                <w:szCs w:val="24"/>
              </w:rPr>
            </w:pPr>
          </w:p>
        </w:tc>
        <w:tc>
          <w:tcPr>
            <w:tcW w:w="2904" w:type="dxa"/>
            <w:tcBorders>
              <w:top w:val="nil"/>
            </w:tcBorders>
          </w:tcPr>
          <w:p w14:paraId="0D4CF9AC" w14:textId="77777777" w:rsidR="000A7FC7" w:rsidRPr="000A7FC7" w:rsidRDefault="000A7FC7" w:rsidP="000A7FC7">
            <w:pPr>
              <w:pStyle w:val="TableParagraph"/>
              <w:ind w:right="119"/>
              <w:rPr>
                <w:rFonts w:ascii="Times New Roman" w:hAnsi="Times New Roman" w:cs="Times New Roman"/>
                <w:color w:val="FF0000"/>
                <w:sz w:val="24"/>
                <w:szCs w:val="24"/>
              </w:rPr>
            </w:pPr>
          </w:p>
        </w:tc>
        <w:tc>
          <w:tcPr>
            <w:tcW w:w="3257" w:type="dxa"/>
            <w:tcBorders>
              <w:top w:val="nil"/>
            </w:tcBorders>
          </w:tcPr>
          <w:p w14:paraId="5D13006B" w14:textId="77777777" w:rsidR="000A7FC7" w:rsidRPr="000A7FC7" w:rsidRDefault="000A7FC7" w:rsidP="000A7FC7">
            <w:pPr>
              <w:pStyle w:val="TableParagraph"/>
              <w:ind w:right="119"/>
              <w:rPr>
                <w:rFonts w:ascii="Times New Roman" w:hAnsi="Times New Roman" w:cs="Times New Roman"/>
                <w:color w:val="FF0000"/>
                <w:sz w:val="24"/>
                <w:szCs w:val="24"/>
              </w:rPr>
            </w:pPr>
          </w:p>
        </w:tc>
      </w:tr>
    </w:tbl>
    <w:p w14:paraId="0C005BA1" w14:textId="77777777" w:rsidR="00B536ED" w:rsidRPr="000D709B" w:rsidRDefault="00B536ED" w:rsidP="00AE24B6">
      <w:pPr>
        <w:ind w:right="119"/>
        <w:rPr>
          <w:rFonts w:asciiTheme="majorHAnsi" w:hAnsiTheme="majorHAnsi" w:cstheme="majorHAnsi"/>
          <w:sz w:val="21"/>
          <w:szCs w:val="21"/>
        </w:rPr>
      </w:pPr>
    </w:p>
    <w:p w14:paraId="3FA81464" w14:textId="77777777" w:rsidR="00B536ED" w:rsidRPr="000D709B" w:rsidRDefault="00B536ED" w:rsidP="00AE24B6">
      <w:pPr>
        <w:ind w:right="119"/>
        <w:rPr>
          <w:rFonts w:asciiTheme="majorHAnsi" w:hAnsiTheme="majorHAnsi" w:cstheme="majorHAnsi"/>
          <w:sz w:val="21"/>
          <w:szCs w:val="21"/>
        </w:rPr>
      </w:pPr>
    </w:p>
    <w:p w14:paraId="2E230C88" w14:textId="77777777" w:rsidR="00B536ED" w:rsidRPr="000D709B" w:rsidRDefault="00B536ED" w:rsidP="00AE24B6">
      <w:pPr>
        <w:ind w:right="119"/>
        <w:rPr>
          <w:rFonts w:asciiTheme="majorHAnsi" w:hAnsiTheme="majorHAnsi" w:cstheme="majorHAnsi"/>
          <w:sz w:val="21"/>
          <w:szCs w:val="21"/>
        </w:rPr>
      </w:pPr>
    </w:p>
    <w:p w14:paraId="11A48CD5" w14:textId="77777777" w:rsidR="00B536ED" w:rsidRPr="000D709B" w:rsidRDefault="00B536ED" w:rsidP="00AE24B6">
      <w:pPr>
        <w:ind w:right="119"/>
        <w:rPr>
          <w:rFonts w:asciiTheme="majorHAnsi" w:hAnsiTheme="majorHAnsi" w:cstheme="majorHAnsi"/>
          <w:sz w:val="21"/>
          <w:szCs w:val="21"/>
        </w:rPr>
      </w:pPr>
    </w:p>
    <w:p w14:paraId="70BB8F88" w14:textId="77777777" w:rsidR="00B536ED" w:rsidRPr="000D709B" w:rsidRDefault="00B536ED" w:rsidP="00AE24B6">
      <w:pPr>
        <w:ind w:right="119"/>
        <w:rPr>
          <w:rFonts w:asciiTheme="majorHAnsi" w:hAnsiTheme="majorHAnsi" w:cstheme="majorHAnsi"/>
          <w:sz w:val="21"/>
          <w:szCs w:val="21"/>
        </w:rPr>
      </w:pPr>
    </w:p>
    <w:p w14:paraId="667E5189" w14:textId="77777777" w:rsidR="00B536ED" w:rsidRPr="000D709B" w:rsidRDefault="00B536ED" w:rsidP="00AE24B6">
      <w:pPr>
        <w:ind w:right="119"/>
        <w:rPr>
          <w:rFonts w:asciiTheme="majorHAnsi" w:hAnsiTheme="majorHAnsi" w:cstheme="majorHAnsi"/>
          <w:sz w:val="21"/>
          <w:szCs w:val="21"/>
        </w:rPr>
      </w:pPr>
    </w:p>
    <w:p w14:paraId="170ADBCC" w14:textId="77777777" w:rsidR="00B536ED" w:rsidRPr="000D709B" w:rsidRDefault="00B536ED" w:rsidP="00AE24B6">
      <w:pPr>
        <w:ind w:right="119"/>
        <w:rPr>
          <w:rFonts w:asciiTheme="majorHAnsi" w:hAnsiTheme="majorHAnsi" w:cstheme="majorHAnsi"/>
          <w:sz w:val="21"/>
          <w:szCs w:val="21"/>
        </w:rPr>
      </w:pPr>
    </w:p>
    <w:p w14:paraId="169EF196" w14:textId="77777777" w:rsidR="00B536ED" w:rsidRPr="000D709B" w:rsidRDefault="00B536ED" w:rsidP="00AE24B6">
      <w:pPr>
        <w:ind w:right="119"/>
        <w:rPr>
          <w:rFonts w:asciiTheme="majorHAnsi" w:hAnsiTheme="majorHAnsi" w:cstheme="majorHAnsi"/>
          <w:sz w:val="21"/>
          <w:szCs w:val="21"/>
        </w:rPr>
      </w:pPr>
    </w:p>
    <w:p w14:paraId="6AA6BE1D" w14:textId="77777777" w:rsidR="00B536ED" w:rsidRPr="000D709B" w:rsidRDefault="00B536ED" w:rsidP="00AE24B6">
      <w:pPr>
        <w:ind w:right="119"/>
        <w:rPr>
          <w:rFonts w:asciiTheme="majorHAnsi" w:hAnsiTheme="majorHAnsi" w:cstheme="majorHAnsi"/>
          <w:sz w:val="21"/>
          <w:szCs w:val="21"/>
        </w:rPr>
      </w:pPr>
    </w:p>
    <w:p w14:paraId="19D84856" w14:textId="77777777" w:rsidR="00B536ED" w:rsidRPr="000D709B" w:rsidRDefault="00B536ED" w:rsidP="00AE24B6">
      <w:pPr>
        <w:ind w:right="119"/>
        <w:rPr>
          <w:rFonts w:asciiTheme="majorHAnsi" w:hAnsiTheme="majorHAnsi" w:cstheme="majorHAnsi"/>
          <w:sz w:val="21"/>
          <w:szCs w:val="21"/>
        </w:rPr>
      </w:pPr>
    </w:p>
    <w:p w14:paraId="195BD101" w14:textId="77777777" w:rsidR="00B536ED" w:rsidRPr="000D709B" w:rsidRDefault="00B536ED" w:rsidP="00AE24B6">
      <w:pPr>
        <w:ind w:right="119"/>
        <w:rPr>
          <w:rFonts w:asciiTheme="majorHAnsi" w:hAnsiTheme="majorHAnsi" w:cstheme="majorHAnsi"/>
          <w:sz w:val="21"/>
          <w:szCs w:val="21"/>
        </w:rPr>
      </w:pPr>
    </w:p>
    <w:p w14:paraId="726DCAF5" w14:textId="77777777" w:rsidR="00B536ED" w:rsidRPr="000D709B" w:rsidRDefault="00B536ED" w:rsidP="00AE24B6">
      <w:pPr>
        <w:ind w:right="119"/>
        <w:rPr>
          <w:rFonts w:asciiTheme="majorHAnsi" w:hAnsiTheme="majorHAnsi" w:cstheme="majorHAnsi"/>
          <w:sz w:val="21"/>
          <w:szCs w:val="21"/>
        </w:rPr>
      </w:pPr>
    </w:p>
    <w:p w14:paraId="791010A9" w14:textId="77777777" w:rsidR="00B536ED" w:rsidRPr="000D709B" w:rsidRDefault="00B536ED" w:rsidP="00AE24B6">
      <w:pPr>
        <w:ind w:right="119"/>
        <w:rPr>
          <w:rFonts w:asciiTheme="majorHAnsi" w:hAnsiTheme="majorHAnsi" w:cstheme="majorHAnsi"/>
          <w:sz w:val="21"/>
          <w:szCs w:val="21"/>
        </w:rPr>
      </w:pPr>
    </w:p>
    <w:p w14:paraId="785C26BE" w14:textId="77777777" w:rsidR="00B536ED" w:rsidRPr="000D709B" w:rsidRDefault="00B536ED" w:rsidP="00AE24B6">
      <w:pPr>
        <w:ind w:right="119"/>
        <w:rPr>
          <w:rFonts w:asciiTheme="majorHAnsi" w:hAnsiTheme="majorHAnsi" w:cstheme="majorHAnsi"/>
          <w:sz w:val="21"/>
          <w:szCs w:val="21"/>
        </w:rPr>
      </w:pPr>
    </w:p>
    <w:p w14:paraId="024730E7" w14:textId="77777777" w:rsidR="00B536ED" w:rsidRPr="000D709B" w:rsidRDefault="00B536ED" w:rsidP="00AE24B6">
      <w:pPr>
        <w:ind w:right="119"/>
        <w:rPr>
          <w:rFonts w:asciiTheme="majorHAnsi" w:hAnsiTheme="majorHAnsi" w:cstheme="majorHAnsi"/>
          <w:sz w:val="21"/>
          <w:szCs w:val="21"/>
        </w:rPr>
      </w:pPr>
    </w:p>
    <w:p w14:paraId="002BB45C" w14:textId="77777777" w:rsidR="00B536ED" w:rsidRPr="000D709B" w:rsidRDefault="00B536ED" w:rsidP="00AE24B6">
      <w:pPr>
        <w:ind w:right="119"/>
        <w:rPr>
          <w:rFonts w:asciiTheme="majorHAnsi" w:hAnsiTheme="majorHAnsi" w:cstheme="majorHAnsi"/>
          <w:sz w:val="21"/>
          <w:szCs w:val="21"/>
        </w:rPr>
      </w:pPr>
    </w:p>
    <w:p w14:paraId="27B2E7DF" w14:textId="77777777" w:rsidR="00B536ED" w:rsidRPr="000D709B" w:rsidRDefault="00B536ED" w:rsidP="00AE24B6">
      <w:pPr>
        <w:ind w:right="119"/>
        <w:rPr>
          <w:rFonts w:asciiTheme="majorHAnsi" w:hAnsiTheme="majorHAnsi" w:cstheme="majorHAnsi"/>
          <w:sz w:val="21"/>
          <w:szCs w:val="21"/>
        </w:rPr>
      </w:pPr>
    </w:p>
    <w:p w14:paraId="5AC63607" w14:textId="77777777" w:rsidR="00B536ED" w:rsidRPr="000D709B" w:rsidRDefault="00B536ED" w:rsidP="00AE24B6">
      <w:pPr>
        <w:ind w:right="119"/>
        <w:rPr>
          <w:rFonts w:asciiTheme="majorHAnsi" w:hAnsiTheme="majorHAnsi" w:cstheme="majorHAnsi"/>
          <w:sz w:val="21"/>
          <w:szCs w:val="21"/>
        </w:rPr>
      </w:pPr>
    </w:p>
    <w:p w14:paraId="011381EA" w14:textId="77777777" w:rsidR="00B536ED" w:rsidRPr="000D709B" w:rsidRDefault="00B536ED" w:rsidP="00AE24B6">
      <w:pPr>
        <w:ind w:right="119"/>
        <w:rPr>
          <w:rFonts w:asciiTheme="majorHAnsi" w:hAnsiTheme="majorHAnsi" w:cstheme="majorHAnsi"/>
          <w:sz w:val="21"/>
          <w:szCs w:val="21"/>
        </w:rPr>
      </w:pPr>
    </w:p>
    <w:p w14:paraId="646B998A" w14:textId="77777777" w:rsidR="00B536ED" w:rsidRPr="000D709B" w:rsidRDefault="00B536ED" w:rsidP="00AE24B6">
      <w:pPr>
        <w:spacing w:before="110"/>
        <w:ind w:right="119"/>
        <w:rPr>
          <w:rFonts w:asciiTheme="majorHAnsi" w:hAnsiTheme="majorHAnsi" w:cstheme="majorHAnsi"/>
          <w:b/>
          <w:sz w:val="21"/>
          <w:szCs w:val="21"/>
        </w:rPr>
      </w:pPr>
      <w:r w:rsidRPr="000D709B">
        <w:rPr>
          <w:rFonts w:asciiTheme="majorHAnsi" w:hAnsiTheme="majorHAnsi" w:cstheme="majorHAnsi"/>
          <w:b/>
          <w:sz w:val="21"/>
          <w:szCs w:val="21"/>
        </w:rPr>
        <w:t>Recommended</w:t>
      </w:r>
      <w:r w:rsidRPr="000D709B">
        <w:rPr>
          <w:rFonts w:asciiTheme="majorHAnsi" w:hAnsiTheme="majorHAnsi" w:cstheme="majorHAnsi"/>
          <w:b/>
          <w:spacing w:val="17"/>
          <w:sz w:val="21"/>
          <w:szCs w:val="21"/>
        </w:rPr>
        <w:t xml:space="preserve"> </w:t>
      </w:r>
      <w:r w:rsidRPr="000D709B">
        <w:rPr>
          <w:rFonts w:asciiTheme="majorHAnsi" w:hAnsiTheme="majorHAnsi" w:cstheme="majorHAnsi"/>
          <w:b/>
          <w:sz w:val="21"/>
          <w:szCs w:val="21"/>
        </w:rPr>
        <w:t>Resources:</w:t>
      </w:r>
    </w:p>
    <w:p w14:paraId="0EEE316F" w14:textId="77777777" w:rsidR="00B536ED" w:rsidRPr="000D709B" w:rsidRDefault="00B536ED" w:rsidP="00AE24B6">
      <w:pPr>
        <w:pStyle w:val="BodyText"/>
        <w:spacing w:before="3"/>
        <w:ind w:left="0" w:right="119"/>
        <w:rPr>
          <w:rFonts w:asciiTheme="majorHAnsi" w:hAnsiTheme="majorHAnsi" w:cstheme="majorHAnsi"/>
          <w:b/>
          <w:sz w:val="21"/>
          <w:szCs w:val="21"/>
        </w:rPr>
      </w:pPr>
    </w:p>
    <w:p w14:paraId="62EB1649" w14:textId="3AD13F92" w:rsidR="00B536ED" w:rsidRPr="000D709B" w:rsidRDefault="00B536ED" w:rsidP="00AE24B6">
      <w:pPr>
        <w:pStyle w:val="Heading4"/>
        <w:ind w:right="119"/>
        <w:rPr>
          <w:rFonts w:cstheme="majorHAnsi"/>
          <w:color w:val="000000" w:themeColor="text1"/>
          <w:w w:val="105"/>
          <w:sz w:val="21"/>
          <w:szCs w:val="21"/>
        </w:rPr>
      </w:pPr>
      <w:r w:rsidRPr="000D709B">
        <w:rPr>
          <w:rFonts w:cstheme="majorHAnsi"/>
          <w:color w:val="000000" w:themeColor="text1"/>
          <w:w w:val="105"/>
          <w:sz w:val="21"/>
          <w:szCs w:val="21"/>
        </w:rPr>
        <w:t>Textbooks:</w:t>
      </w:r>
    </w:p>
    <w:p w14:paraId="7D37C8AB" w14:textId="77777777" w:rsidR="00DB1091" w:rsidRPr="000D709B" w:rsidRDefault="00DB1091" w:rsidP="00AE24B6">
      <w:pPr>
        <w:widowControl/>
        <w:autoSpaceDE/>
        <w:autoSpaceDN/>
        <w:spacing w:before="100" w:beforeAutospacing="1" w:after="100" w:afterAutospacing="1"/>
        <w:ind w:right="119"/>
        <w:rPr>
          <w:rFonts w:asciiTheme="majorHAnsi" w:eastAsia="Times New Roman" w:hAnsiTheme="majorHAnsi" w:cstheme="majorHAnsi"/>
          <w:sz w:val="24"/>
          <w:szCs w:val="24"/>
          <w:lang w:eastAsia="en-GB"/>
        </w:rPr>
      </w:pPr>
      <w:r w:rsidRPr="000D709B">
        <w:rPr>
          <w:rFonts w:asciiTheme="majorHAnsi" w:eastAsia="Times New Roman" w:hAnsiTheme="majorHAnsi" w:cstheme="majorHAnsi"/>
          <w:sz w:val="24"/>
          <w:szCs w:val="24"/>
          <w:shd w:val="clear" w:color="auto" w:fill="FFFFFF"/>
          <w:lang w:eastAsia="en-GB"/>
        </w:rPr>
        <w:t xml:space="preserve">ADAIR, J. (2019). </w:t>
      </w:r>
      <w:r w:rsidRPr="000D709B">
        <w:rPr>
          <w:rFonts w:asciiTheme="majorHAnsi" w:eastAsia="Times New Roman" w:hAnsiTheme="majorHAnsi" w:cstheme="majorHAnsi"/>
          <w:i/>
          <w:iCs/>
          <w:sz w:val="24"/>
          <w:szCs w:val="24"/>
          <w:lang w:eastAsia="en-GB"/>
        </w:rPr>
        <w:t>Develop Your Leadership Skills: Fast, Effective Ways to Become a Leader People Want to Follow</w:t>
      </w:r>
      <w:r w:rsidRPr="000D709B">
        <w:rPr>
          <w:rFonts w:asciiTheme="majorHAnsi" w:eastAsia="Times New Roman" w:hAnsiTheme="majorHAnsi" w:cstheme="majorHAnsi"/>
          <w:i/>
          <w:iCs/>
          <w:sz w:val="24"/>
          <w:szCs w:val="24"/>
          <w:shd w:val="clear" w:color="auto" w:fill="FFFFFF"/>
          <w:lang w:eastAsia="en-GB"/>
        </w:rPr>
        <w:t xml:space="preserve">. </w:t>
      </w:r>
      <w:r w:rsidRPr="000D709B">
        <w:rPr>
          <w:rFonts w:asciiTheme="majorHAnsi" w:eastAsia="Times New Roman" w:hAnsiTheme="majorHAnsi" w:cstheme="majorHAnsi"/>
          <w:sz w:val="24"/>
          <w:szCs w:val="24"/>
          <w:shd w:val="clear" w:color="auto" w:fill="FFFFFF"/>
          <w:lang w:eastAsia="en-GB"/>
        </w:rPr>
        <w:t xml:space="preserve">Kogan Page. </w:t>
      </w:r>
    </w:p>
    <w:p w14:paraId="476D0935" w14:textId="77777777" w:rsidR="00DB1091" w:rsidRPr="000D709B" w:rsidRDefault="00DB1091" w:rsidP="00AE24B6">
      <w:pPr>
        <w:widowControl/>
        <w:autoSpaceDE/>
        <w:autoSpaceDN/>
        <w:spacing w:before="100" w:beforeAutospacing="1" w:after="100" w:afterAutospacing="1"/>
        <w:ind w:right="119"/>
        <w:rPr>
          <w:rFonts w:asciiTheme="majorHAnsi" w:eastAsia="Times New Roman" w:hAnsiTheme="majorHAnsi" w:cstheme="majorHAnsi"/>
          <w:sz w:val="24"/>
          <w:szCs w:val="24"/>
          <w:lang w:eastAsia="en-GB"/>
        </w:rPr>
      </w:pPr>
      <w:r w:rsidRPr="000D709B">
        <w:rPr>
          <w:rFonts w:asciiTheme="majorHAnsi" w:eastAsia="Times New Roman" w:hAnsiTheme="majorHAnsi" w:cstheme="majorHAnsi"/>
          <w:sz w:val="24"/>
          <w:szCs w:val="24"/>
          <w:shd w:val="clear" w:color="auto" w:fill="FFFFFF"/>
          <w:lang w:eastAsia="en-GB"/>
        </w:rPr>
        <w:t xml:space="preserve">KELLY, P. and COLE, G. </w:t>
      </w:r>
      <w:r w:rsidRPr="000D709B">
        <w:rPr>
          <w:rFonts w:asciiTheme="majorHAnsi" w:eastAsia="Times New Roman" w:hAnsiTheme="majorHAnsi" w:cstheme="majorHAnsi"/>
          <w:sz w:val="24"/>
          <w:szCs w:val="24"/>
          <w:lang w:eastAsia="en-GB"/>
        </w:rPr>
        <w:t xml:space="preserve">(2020) </w:t>
      </w:r>
      <w:r w:rsidRPr="000D709B">
        <w:rPr>
          <w:rFonts w:asciiTheme="majorHAnsi" w:eastAsia="Times New Roman" w:hAnsiTheme="majorHAnsi" w:cstheme="majorHAnsi"/>
          <w:i/>
          <w:iCs/>
          <w:sz w:val="24"/>
          <w:szCs w:val="24"/>
          <w:lang w:eastAsia="en-GB"/>
        </w:rPr>
        <w:t>Management: Theory and Practice</w:t>
      </w:r>
      <w:r w:rsidRPr="000D709B">
        <w:rPr>
          <w:rFonts w:asciiTheme="majorHAnsi" w:eastAsia="Times New Roman" w:hAnsiTheme="majorHAnsi" w:cstheme="majorHAnsi"/>
          <w:sz w:val="24"/>
          <w:szCs w:val="24"/>
          <w:lang w:eastAsia="en-GB"/>
        </w:rPr>
        <w:t xml:space="preserve">. 9th Ed. Cengage. </w:t>
      </w:r>
      <w:r w:rsidRPr="000D709B">
        <w:rPr>
          <w:rFonts w:asciiTheme="majorHAnsi" w:eastAsia="Times New Roman" w:hAnsiTheme="majorHAnsi" w:cstheme="majorHAnsi"/>
          <w:sz w:val="24"/>
          <w:szCs w:val="24"/>
          <w:shd w:val="clear" w:color="auto" w:fill="FFFFFF"/>
          <w:lang w:eastAsia="en-GB"/>
        </w:rPr>
        <w:t xml:space="preserve">ORTI, P and MIDDLEMISS, M. (2019). </w:t>
      </w:r>
      <w:r w:rsidRPr="000D709B">
        <w:rPr>
          <w:rFonts w:asciiTheme="majorHAnsi" w:eastAsia="Times New Roman" w:hAnsiTheme="majorHAnsi" w:cstheme="majorHAnsi"/>
          <w:i/>
          <w:iCs/>
          <w:sz w:val="24"/>
          <w:szCs w:val="24"/>
          <w:lang w:eastAsia="en-GB"/>
        </w:rPr>
        <w:t xml:space="preserve">Thinking Remote. Inspiration for Leaders </w:t>
      </w:r>
    </w:p>
    <w:p w14:paraId="71339D57" w14:textId="35DF026E" w:rsidR="00DB1091" w:rsidRPr="000D709B" w:rsidRDefault="00DB1091" w:rsidP="00AE24B6">
      <w:pPr>
        <w:widowControl/>
        <w:autoSpaceDE/>
        <w:autoSpaceDN/>
        <w:spacing w:before="100" w:beforeAutospacing="1" w:after="100" w:afterAutospacing="1"/>
        <w:ind w:right="119"/>
        <w:rPr>
          <w:rFonts w:asciiTheme="majorHAnsi" w:eastAsia="Times New Roman" w:hAnsiTheme="majorHAnsi" w:cstheme="majorHAnsi"/>
          <w:sz w:val="24"/>
          <w:szCs w:val="24"/>
          <w:lang w:eastAsia="en-GB"/>
        </w:rPr>
      </w:pPr>
      <w:r w:rsidRPr="000D709B">
        <w:rPr>
          <w:rFonts w:asciiTheme="majorHAnsi" w:eastAsia="Times New Roman" w:hAnsiTheme="majorHAnsi" w:cstheme="majorHAnsi"/>
          <w:sz w:val="24"/>
          <w:szCs w:val="24"/>
          <w:lang w:eastAsia="en-GB"/>
        </w:rPr>
        <w:t xml:space="preserve">MULLINS, L. J. (2019) </w:t>
      </w:r>
      <w:r w:rsidRPr="000D709B">
        <w:rPr>
          <w:rFonts w:asciiTheme="majorHAnsi" w:eastAsia="Times New Roman" w:hAnsiTheme="majorHAnsi" w:cstheme="majorHAnsi"/>
          <w:i/>
          <w:iCs/>
          <w:sz w:val="24"/>
          <w:szCs w:val="24"/>
          <w:lang w:eastAsia="en-GB"/>
        </w:rPr>
        <w:t xml:space="preserve">Organisational Behaviour in the Workplace </w:t>
      </w:r>
      <w:r w:rsidRPr="000D709B">
        <w:rPr>
          <w:rFonts w:asciiTheme="majorHAnsi" w:eastAsia="Times New Roman" w:hAnsiTheme="majorHAnsi" w:cstheme="majorHAnsi"/>
          <w:sz w:val="24"/>
          <w:szCs w:val="24"/>
          <w:lang w:eastAsia="en-GB"/>
        </w:rPr>
        <w:t xml:space="preserve">12th Ed. Harlow: Pearson. </w:t>
      </w:r>
      <w:r w:rsidRPr="000D709B">
        <w:rPr>
          <w:rFonts w:asciiTheme="majorHAnsi" w:eastAsia="Times New Roman" w:hAnsiTheme="majorHAnsi" w:cstheme="majorHAnsi"/>
          <w:i/>
          <w:iCs/>
          <w:sz w:val="24"/>
          <w:szCs w:val="24"/>
          <w:lang w:eastAsia="en-GB"/>
        </w:rPr>
        <w:t xml:space="preserve">Distributed Teams. </w:t>
      </w:r>
      <w:r w:rsidRPr="000D709B">
        <w:rPr>
          <w:rFonts w:asciiTheme="majorHAnsi" w:eastAsia="Times New Roman" w:hAnsiTheme="majorHAnsi" w:cstheme="majorHAnsi"/>
          <w:sz w:val="24"/>
          <w:szCs w:val="24"/>
          <w:lang w:eastAsia="en-GB"/>
        </w:rPr>
        <w:t xml:space="preserve">Virtual Not Distance </w:t>
      </w:r>
    </w:p>
    <w:p w14:paraId="587F2BCD" w14:textId="77777777" w:rsidR="00B536ED" w:rsidRPr="000D709B" w:rsidRDefault="00B536ED" w:rsidP="00AE24B6">
      <w:pPr>
        <w:pStyle w:val="Heading4"/>
        <w:ind w:right="119"/>
        <w:rPr>
          <w:rFonts w:cstheme="majorHAnsi"/>
          <w:w w:val="105"/>
          <w:sz w:val="24"/>
          <w:szCs w:val="24"/>
        </w:rPr>
      </w:pPr>
      <w:r w:rsidRPr="000D709B">
        <w:rPr>
          <w:rFonts w:cstheme="majorHAnsi"/>
          <w:w w:val="105"/>
          <w:sz w:val="24"/>
          <w:szCs w:val="24"/>
        </w:rPr>
        <w:t>Websites:</w:t>
      </w:r>
    </w:p>
    <w:p w14:paraId="42EBB1BD" w14:textId="77777777" w:rsidR="00DB1091" w:rsidRPr="000D709B" w:rsidRDefault="00DB1091" w:rsidP="00AE24B6">
      <w:pPr>
        <w:ind w:right="119"/>
        <w:rPr>
          <w:rFonts w:asciiTheme="majorHAnsi" w:hAnsiTheme="majorHAnsi" w:cstheme="majorHAnsi"/>
        </w:rPr>
      </w:pPr>
    </w:p>
    <w:p w14:paraId="597571BD" w14:textId="1F3B59AB" w:rsidR="00B536ED" w:rsidRPr="000D709B" w:rsidRDefault="00DB1091" w:rsidP="00AE24B6">
      <w:pPr>
        <w:ind w:right="119"/>
        <w:rPr>
          <w:rFonts w:asciiTheme="majorHAnsi" w:hAnsiTheme="majorHAnsi" w:cstheme="majorHAnsi"/>
        </w:rPr>
      </w:pPr>
      <w:r w:rsidRPr="000D709B">
        <w:rPr>
          <w:rFonts w:asciiTheme="majorHAnsi" w:hAnsiTheme="majorHAnsi" w:cstheme="majorHAnsi"/>
        </w:rPr>
        <w:t>The Role of leadership in an organization. Available at:</w:t>
      </w:r>
    </w:p>
    <w:p w14:paraId="03C93101" w14:textId="357BFD45" w:rsidR="00B536ED" w:rsidRPr="000D709B" w:rsidRDefault="00AE0E24" w:rsidP="00AE24B6">
      <w:pPr>
        <w:ind w:right="119"/>
        <w:rPr>
          <w:rFonts w:asciiTheme="majorHAnsi" w:hAnsiTheme="majorHAnsi" w:cstheme="majorHAnsi"/>
          <w:sz w:val="21"/>
          <w:szCs w:val="21"/>
        </w:rPr>
      </w:pPr>
      <w:hyperlink r:id="rId7" w:anchor=":~:text=A%20leader%20is%20someone%20who,for%20you%20to%20lead%20others" w:history="1">
        <w:r w:rsidR="00DB1091" w:rsidRPr="000D709B">
          <w:rPr>
            <w:rStyle w:val="Hyperlink"/>
            <w:rFonts w:asciiTheme="majorHAnsi" w:hAnsiTheme="majorHAnsi" w:cstheme="majorHAnsi"/>
            <w:sz w:val="21"/>
            <w:szCs w:val="21"/>
          </w:rPr>
          <w:t>https://emeritus.org/in/learn/what-are-the-roles-and-responsibilities-of-a-leader/#:~:text=A%20leader%20is%20someone%20who,for%20you%20to%20lead%20others</w:t>
        </w:r>
      </w:hyperlink>
      <w:r w:rsidR="00DB1091" w:rsidRPr="000D709B">
        <w:rPr>
          <w:rFonts w:asciiTheme="majorHAnsi" w:hAnsiTheme="majorHAnsi" w:cstheme="majorHAnsi"/>
          <w:sz w:val="21"/>
          <w:szCs w:val="21"/>
        </w:rPr>
        <w:t>.</w:t>
      </w:r>
    </w:p>
    <w:p w14:paraId="5FA83903" w14:textId="70B02332" w:rsidR="00DB1091" w:rsidRPr="000D709B" w:rsidRDefault="00DB1091" w:rsidP="00AE24B6">
      <w:pPr>
        <w:ind w:right="119"/>
        <w:rPr>
          <w:rFonts w:asciiTheme="majorHAnsi" w:hAnsiTheme="majorHAnsi" w:cstheme="majorHAnsi"/>
          <w:sz w:val="21"/>
          <w:szCs w:val="21"/>
        </w:rPr>
      </w:pPr>
    </w:p>
    <w:p w14:paraId="30431AEB" w14:textId="43EFD554" w:rsidR="00DB1091" w:rsidRPr="000D709B" w:rsidRDefault="00DB1091" w:rsidP="00AE24B6">
      <w:pPr>
        <w:ind w:right="119"/>
        <w:rPr>
          <w:rFonts w:asciiTheme="majorHAnsi" w:hAnsiTheme="majorHAnsi" w:cstheme="majorHAnsi"/>
          <w:color w:val="000000" w:themeColor="text1"/>
          <w:sz w:val="24"/>
          <w:szCs w:val="24"/>
        </w:rPr>
      </w:pPr>
      <w:r w:rsidRPr="000D709B">
        <w:rPr>
          <w:rFonts w:asciiTheme="majorHAnsi" w:hAnsiTheme="majorHAnsi" w:cstheme="majorHAnsi"/>
          <w:color w:val="000000" w:themeColor="text1"/>
          <w:sz w:val="24"/>
          <w:szCs w:val="24"/>
        </w:rPr>
        <w:t>The role of leadership in contemporay business. Available at:</w:t>
      </w:r>
    </w:p>
    <w:p w14:paraId="66C2B66D" w14:textId="44812DB2" w:rsidR="00B536ED" w:rsidRPr="000D709B" w:rsidRDefault="00AE0E24" w:rsidP="00AE24B6">
      <w:pPr>
        <w:ind w:right="119"/>
        <w:rPr>
          <w:rFonts w:asciiTheme="majorHAnsi" w:hAnsiTheme="majorHAnsi" w:cstheme="majorHAnsi"/>
          <w:sz w:val="21"/>
          <w:szCs w:val="21"/>
        </w:rPr>
      </w:pPr>
      <w:hyperlink r:id="rId8" w:history="1">
        <w:r w:rsidR="00DB1091" w:rsidRPr="000D709B">
          <w:rPr>
            <w:rStyle w:val="Hyperlink"/>
            <w:rFonts w:asciiTheme="majorHAnsi" w:hAnsiTheme="majorHAnsi" w:cstheme="majorHAnsi"/>
            <w:sz w:val="21"/>
            <w:szCs w:val="21"/>
          </w:rPr>
          <w:t>https://www.ukessays.com/essays/management/role-of-leadership-in-the-contemporary-business-environment-management-essay.php</w:t>
        </w:r>
      </w:hyperlink>
    </w:p>
    <w:p w14:paraId="225BC4B6" w14:textId="77777777" w:rsidR="00DB1091" w:rsidRPr="000D709B" w:rsidRDefault="00DB1091" w:rsidP="00AE24B6">
      <w:pPr>
        <w:ind w:right="119"/>
        <w:rPr>
          <w:rFonts w:asciiTheme="majorHAnsi" w:hAnsiTheme="majorHAnsi" w:cstheme="majorHAnsi"/>
          <w:sz w:val="21"/>
          <w:szCs w:val="21"/>
        </w:rPr>
      </w:pPr>
    </w:p>
    <w:p w14:paraId="362D7D77" w14:textId="77777777" w:rsidR="00DB1091" w:rsidRPr="000D709B" w:rsidRDefault="00DB1091" w:rsidP="00AE24B6">
      <w:pPr>
        <w:ind w:right="119"/>
        <w:rPr>
          <w:rFonts w:asciiTheme="majorHAnsi" w:hAnsiTheme="majorHAnsi" w:cstheme="majorHAnsi"/>
          <w:sz w:val="21"/>
          <w:szCs w:val="21"/>
        </w:rPr>
      </w:pPr>
    </w:p>
    <w:p w14:paraId="56DD589A" w14:textId="77777777" w:rsidR="00B536ED" w:rsidRPr="000D709B" w:rsidRDefault="00B536ED" w:rsidP="00AE24B6">
      <w:pPr>
        <w:ind w:right="119"/>
        <w:rPr>
          <w:rFonts w:asciiTheme="majorHAnsi" w:hAnsiTheme="majorHAnsi" w:cstheme="majorHAnsi"/>
          <w:sz w:val="21"/>
          <w:szCs w:val="21"/>
        </w:rPr>
      </w:pPr>
    </w:p>
    <w:p w14:paraId="049CE018" w14:textId="77777777" w:rsidR="00B536ED" w:rsidRPr="000D709B" w:rsidRDefault="00B536ED" w:rsidP="00AE24B6">
      <w:pPr>
        <w:ind w:right="119"/>
        <w:rPr>
          <w:rFonts w:asciiTheme="majorHAnsi" w:hAnsiTheme="majorHAnsi" w:cstheme="majorHAnsi"/>
          <w:sz w:val="21"/>
          <w:szCs w:val="21"/>
        </w:rPr>
      </w:pPr>
    </w:p>
    <w:p w14:paraId="5134E23F" w14:textId="77777777" w:rsidR="00B536ED" w:rsidRPr="000D709B" w:rsidRDefault="00B536ED" w:rsidP="00AE24B6">
      <w:pPr>
        <w:ind w:right="119"/>
        <w:rPr>
          <w:rFonts w:asciiTheme="majorHAnsi" w:hAnsiTheme="majorHAnsi" w:cstheme="majorHAnsi"/>
          <w:sz w:val="21"/>
          <w:szCs w:val="21"/>
        </w:rPr>
      </w:pPr>
    </w:p>
    <w:sectPr w:rsidR="00B536ED" w:rsidRPr="000D709B" w:rsidSect="009849AD">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1F1D"/>
    <w:multiLevelType w:val="hybridMultilevel"/>
    <w:tmpl w:val="6C323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63A41"/>
    <w:multiLevelType w:val="multilevel"/>
    <w:tmpl w:val="FFEE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E4FC3"/>
    <w:multiLevelType w:val="multilevel"/>
    <w:tmpl w:val="5BC0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5C7DEF"/>
    <w:multiLevelType w:val="hybridMultilevel"/>
    <w:tmpl w:val="2114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37086"/>
    <w:multiLevelType w:val="hybridMultilevel"/>
    <w:tmpl w:val="079C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63591"/>
    <w:multiLevelType w:val="hybridMultilevel"/>
    <w:tmpl w:val="5FF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BF1A4B"/>
    <w:multiLevelType w:val="hybridMultilevel"/>
    <w:tmpl w:val="BB4C02A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49562D89"/>
    <w:multiLevelType w:val="hybridMultilevel"/>
    <w:tmpl w:val="E6444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1719BB"/>
    <w:multiLevelType w:val="multilevel"/>
    <w:tmpl w:val="7E76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A16928"/>
    <w:multiLevelType w:val="multilevel"/>
    <w:tmpl w:val="FDA8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ED1E00"/>
    <w:multiLevelType w:val="hybridMultilevel"/>
    <w:tmpl w:val="3ACE4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440585"/>
    <w:multiLevelType w:val="multilevel"/>
    <w:tmpl w:val="EB3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0F3666"/>
    <w:multiLevelType w:val="hybridMultilevel"/>
    <w:tmpl w:val="29EA5B9C"/>
    <w:lvl w:ilvl="0" w:tplc="04090001">
      <w:start w:val="1"/>
      <w:numFmt w:val="bullet"/>
      <w:lvlText w:val=""/>
      <w:lvlJc w:val="left"/>
      <w:pPr>
        <w:ind w:left="329" w:hanging="360"/>
      </w:pPr>
      <w:rPr>
        <w:rFonts w:ascii="Symbol" w:hAnsi="Symbol" w:hint="default"/>
      </w:rPr>
    </w:lvl>
    <w:lvl w:ilvl="1" w:tplc="04090003" w:tentative="1">
      <w:start w:val="1"/>
      <w:numFmt w:val="bullet"/>
      <w:lvlText w:val="o"/>
      <w:lvlJc w:val="left"/>
      <w:pPr>
        <w:ind w:left="1049" w:hanging="360"/>
      </w:pPr>
      <w:rPr>
        <w:rFonts w:ascii="Courier New" w:hAnsi="Courier New" w:cs="Courier New" w:hint="default"/>
      </w:rPr>
    </w:lvl>
    <w:lvl w:ilvl="2" w:tplc="04090005" w:tentative="1">
      <w:start w:val="1"/>
      <w:numFmt w:val="bullet"/>
      <w:lvlText w:val=""/>
      <w:lvlJc w:val="left"/>
      <w:pPr>
        <w:ind w:left="1769" w:hanging="360"/>
      </w:pPr>
      <w:rPr>
        <w:rFonts w:ascii="Wingdings" w:hAnsi="Wingdings" w:hint="default"/>
      </w:rPr>
    </w:lvl>
    <w:lvl w:ilvl="3" w:tplc="04090001" w:tentative="1">
      <w:start w:val="1"/>
      <w:numFmt w:val="bullet"/>
      <w:lvlText w:val=""/>
      <w:lvlJc w:val="left"/>
      <w:pPr>
        <w:ind w:left="2489" w:hanging="360"/>
      </w:pPr>
      <w:rPr>
        <w:rFonts w:ascii="Symbol" w:hAnsi="Symbol" w:hint="default"/>
      </w:rPr>
    </w:lvl>
    <w:lvl w:ilvl="4" w:tplc="04090003" w:tentative="1">
      <w:start w:val="1"/>
      <w:numFmt w:val="bullet"/>
      <w:lvlText w:val="o"/>
      <w:lvlJc w:val="left"/>
      <w:pPr>
        <w:ind w:left="3209" w:hanging="360"/>
      </w:pPr>
      <w:rPr>
        <w:rFonts w:ascii="Courier New" w:hAnsi="Courier New" w:cs="Courier New" w:hint="default"/>
      </w:rPr>
    </w:lvl>
    <w:lvl w:ilvl="5" w:tplc="04090005" w:tentative="1">
      <w:start w:val="1"/>
      <w:numFmt w:val="bullet"/>
      <w:lvlText w:val=""/>
      <w:lvlJc w:val="left"/>
      <w:pPr>
        <w:ind w:left="3929" w:hanging="360"/>
      </w:pPr>
      <w:rPr>
        <w:rFonts w:ascii="Wingdings" w:hAnsi="Wingdings" w:hint="default"/>
      </w:rPr>
    </w:lvl>
    <w:lvl w:ilvl="6" w:tplc="04090001" w:tentative="1">
      <w:start w:val="1"/>
      <w:numFmt w:val="bullet"/>
      <w:lvlText w:val=""/>
      <w:lvlJc w:val="left"/>
      <w:pPr>
        <w:ind w:left="4649" w:hanging="360"/>
      </w:pPr>
      <w:rPr>
        <w:rFonts w:ascii="Symbol" w:hAnsi="Symbol" w:hint="default"/>
      </w:rPr>
    </w:lvl>
    <w:lvl w:ilvl="7" w:tplc="04090003" w:tentative="1">
      <w:start w:val="1"/>
      <w:numFmt w:val="bullet"/>
      <w:lvlText w:val="o"/>
      <w:lvlJc w:val="left"/>
      <w:pPr>
        <w:ind w:left="5369" w:hanging="360"/>
      </w:pPr>
      <w:rPr>
        <w:rFonts w:ascii="Courier New" w:hAnsi="Courier New" w:cs="Courier New" w:hint="default"/>
      </w:rPr>
    </w:lvl>
    <w:lvl w:ilvl="8" w:tplc="04090005" w:tentative="1">
      <w:start w:val="1"/>
      <w:numFmt w:val="bullet"/>
      <w:lvlText w:val=""/>
      <w:lvlJc w:val="left"/>
      <w:pPr>
        <w:ind w:left="6089" w:hanging="360"/>
      </w:pPr>
      <w:rPr>
        <w:rFonts w:ascii="Wingdings" w:hAnsi="Wingdings" w:hint="default"/>
      </w:rPr>
    </w:lvl>
  </w:abstractNum>
  <w:abstractNum w:abstractNumId="13">
    <w:nsid w:val="6F0433F8"/>
    <w:multiLevelType w:val="multilevel"/>
    <w:tmpl w:val="CB3C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301EE6"/>
    <w:multiLevelType w:val="multilevel"/>
    <w:tmpl w:val="3090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656FF5"/>
    <w:multiLevelType w:val="hybridMultilevel"/>
    <w:tmpl w:val="3CD2B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5"/>
  </w:num>
  <w:num w:numId="4">
    <w:abstractNumId w:val="7"/>
  </w:num>
  <w:num w:numId="5">
    <w:abstractNumId w:val="13"/>
  </w:num>
  <w:num w:numId="6">
    <w:abstractNumId w:val="14"/>
  </w:num>
  <w:num w:numId="7">
    <w:abstractNumId w:val="1"/>
  </w:num>
  <w:num w:numId="8">
    <w:abstractNumId w:val="9"/>
  </w:num>
  <w:num w:numId="9">
    <w:abstractNumId w:val="11"/>
  </w:num>
  <w:num w:numId="10">
    <w:abstractNumId w:val="8"/>
  </w:num>
  <w:num w:numId="11">
    <w:abstractNumId w:val="2"/>
  </w:num>
  <w:num w:numId="12">
    <w:abstractNumId w:val="10"/>
  </w:num>
  <w:num w:numId="13">
    <w:abstractNumId w:val="12"/>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ED"/>
    <w:rsid w:val="000A7FC7"/>
    <w:rsid w:val="000D709B"/>
    <w:rsid w:val="000F5717"/>
    <w:rsid w:val="00204F1A"/>
    <w:rsid w:val="0024292D"/>
    <w:rsid w:val="00272BBB"/>
    <w:rsid w:val="00291B63"/>
    <w:rsid w:val="00307212"/>
    <w:rsid w:val="00477BC7"/>
    <w:rsid w:val="004C76F6"/>
    <w:rsid w:val="00531D1A"/>
    <w:rsid w:val="005A275D"/>
    <w:rsid w:val="005B45D1"/>
    <w:rsid w:val="00643310"/>
    <w:rsid w:val="00652A90"/>
    <w:rsid w:val="00785E83"/>
    <w:rsid w:val="0080497C"/>
    <w:rsid w:val="00841321"/>
    <w:rsid w:val="00897E92"/>
    <w:rsid w:val="008A206E"/>
    <w:rsid w:val="008A7EDC"/>
    <w:rsid w:val="008C2A42"/>
    <w:rsid w:val="00A1417A"/>
    <w:rsid w:val="00A276EA"/>
    <w:rsid w:val="00A3670B"/>
    <w:rsid w:val="00A67C8F"/>
    <w:rsid w:val="00AE0E24"/>
    <w:rsid w:val="00AE24B6"/>
    <w:rsid w:val="00B0384F"/>
    <w:rsid w:val="00B536ED"/>
    <w:rsid w:val="00BC4DF6"/>
    <w:rsid w:val="00D214AD"/>
    <w:rsid w:val="00D25185"/>
    <w:rsid w:val="00D646B1"/>
    <w:rsid w:val="00DB1091"/>
    <w:rsid w:val="00E448D5"/>
    <w:rsid w:val="00E60064"/>
    <w:rsid w:val="00F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36ED"/>
    <w:pPr>
      <w:widowControl w:val="0"/>
      <w:autoSpaceDE w:val="0"/>
      <w:autoSpaceDN w:val="0"/>
    </w:pPr>
    <w:rPr>
      <w:rFonts w:ascii="Tahoma" w:eastAsia="Tahoma" w:hAnsi="Tahoma" w:cs="Tahoma"/>
      <w:sz w:val="22"/>
      <w:szCs w:val="22"/>
    </w:rPr>
  </w:style>
  <w:style w:type="paragraph" w:styleId="Heading3">
    <w:name w:val="heading 3"/>
    <w:basedOn w:val="Normal"/>
    <w:link w:val="Heading3Char"/>
    <w:uiPriority w:val="1"/>
    <w:qFormat/>
    <w:rsid w:val="00B536ED"/>
    <w:pPr>
      <w:spacing w:before="110"/>
      <w:ind w:left="1134"/>
      <w:outlineLvl w:val="2"/>
    </w:pPr>
    <w:rPr>
      <w:rFonts w:ascii="Arial" w:eastAsia="Arial" w:hAnsi="Arial" w:cs="Arial"/>
      <w:b/>
      <w:bCs/>
      <w:sz w:val="26"/>
      <w:szCs w:val="26"/>
    </w:rPr>
  </w:style>
  <w:style w:type="paragraph" w:styleId="Heading4">
    <w:name w:val="heading 4"/>
    <w:basedOn w:val="Normal"/>
    <w:next w:val="Normal"/>
    <w:link w:val="Heading4Char"/>
    <w:uiPriority w:val="9"/>
    <w:semiHidden/>
    <w:unhideWhenUsed/>
    <w:qFormat/>
    <w:rsid w:val="00B536ED"/>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536ED"/>
    <w:rPr>
      <w:rFonts w:ascii="Arial" w:eastAsia="Arial" w:hAnsi="Arial" w:cs="Arial"/>
      <w:b/>
      <w:bCs/>
      <w:sz w:val="26"/>
      <w:szCs w:val="26"/>
      <w:lang w:val="en-US"/>
    </w:rPr>
  </w:style>
  <w:style w:type="character" w:customStyle="1" w:styleId="Heading4Char">
    <w:name w:val="Heading 4 Char"/>
    <w:basedOn w:val="DefaultParagraphFont"/>
    <w:link w:val="Heading4"/>
    <w:uiPriority w:val="9"/>
    <w:semiHidden/>
    <w:rsid w:val="00B536ED"/>
    <w:rPr>
      <w:rFonts w:asciiTheme="majorHAnsi" w:eastAsiaTheme="majorEastAsia" w:hAnsiTheme="majorHAnsi" w:cstheme="majorBidi"/>
      <w:b/>
      <w:bCs/>
      <w:i/>
      <w:iCs/>
      <w:color w:val="4472C4" w:themeColor="accent1"/>
      <w:sz w:val="22"/>
      <w:szCs w:val="22"/>
      <w:lang w:val="en-US"/>
    </w:rPr>
  </w:style>
  <w:style w:type="paragraph" w:customStyle="1" w:styleId="Notes-NoBold">
    <w:name w:val="Notes - No Bold"/>
    <w:basedOn w:val="Normal"/>
    <w:qFormat/>
    <w:rsid w:val="00B536ED"/>
    <w:pPr>
      <w:widowControl/>
      <w:autoSpaceDE/>
      <w:autoSpaceDN/>
      <w:spacing w:after="120"/>
      <w:contextualSpacing/>
    </w:pPr>
    <w:rPr>
      <w:rFonts w:ascii="Open Sans" w:eastAsiaTheme="minorHAnsi" w:hAnsi="Open Sans" w:cstheme="minorBidi"/>
      <w:sz w:val="18"/>
      <w:szCs w:val="24"/>
      <w:lang w:val="en-GB"/>
    </w:rPr>
  </w:style>
  <w:style w:type="table" w:styleId="TableGrid">
    <w:name w:val="Table Grid"/>
    <w:basedOn w:val="TableNormal"/>
    <w:uiPriority w:val="59"/>
    <w:rsid w:val="00B536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536ED"/>
    <w:pPr>
      <w:ind w:left="1701"/>
    </w:pPr>
    <w:rPr>
      <w:sz w:val="24"/>
      <w:szCs w:val="24"/>
    </w:rPr>
  </w:style>
  <w:style w:type="character" w:customStyle="1" w:styleId="BodyTextChar">
    <w:name w:val="Body Text Char"/>
    <w:basedOn w:val="DefaultParagraphFont"/>
    <w:link w:val="BodyText"/>
    <w:uiPriority w:val="1"/>
    <w:rsid w:val="00B536ED"/>
    <w:rPr>
      <w:rFonts w:ascii="Tahoma" w:eastAsia="Tahoma" w:hAnsi="Tahoma" w:cs="Tahoma"/>
      <w:lang w:val="en-US"/>
    </w:rPr>
  </w:style>
  <w:style w:type="paragraph" w:customStyle="1" w:styleId="TableParagraph">
    <w:name w:val="Table Paragraph"/>
    <w:basedOn w:val="Normal"/>
    <w:uiPriority w:val="1"/>
    <w:qFormat/>
    <w:rsid w:val="00B536ED"/>
  </w:style>
  <w:style w:type="character" w:styleId="Hyperlink">
    <w:name w:val="Hyperlink"/>
    <w:basedOn w:val="DefaultParagraphFont"/>
    <w:uiPriority w:val="99"/>
    <w:unhideWhenUsed/>
    <w:rsid w:val="00B536ED"/>
    <w:rPr>
      <w:color w:val="0563C1" w:themeColor="hyperlink"/>
      <w:u w:val="single"/>
    </w:rPr>
  </w:style>
  <w:style w:type="paragraph" w:styleId="NormalWeb">
    <w:name w:val="Normal (Web)"/>
    <w:basedOn w:val="Normal"/>
    <w:uiPriority w:val="99"/>
    <w:unhideWhenUsed/>
    <w:rsid w:val="00BC4DF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4DF6"/>
    <w:pPr>
      <w:ind w:left="720"/>
      <w:contextualSpacing/>
    </w:pPr>
  </w:style>
  <w:style w:type="character" w:customStyle="1" w:styleId="UnresolvedMention">
    <w:name w:val="Unresolved Mention"/>
    <w:basedOn w:val="DefaultParagraphFont"/>
    <w:uiPriority w:val="99"/>
    <w:semiHidden/>
    <w:unhideWhenUsed/>
    <w:rsid w:val="00DB10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36ED"/>
    <w:pPr>
      <w:widowControl w:val="0"/>
      <w:autoSpaceDE w:val="0"/>
      <w:autoSpaceDN w:val="0"/>
    </w:pPr>
    <w:rPr>
      <w:rFonts w:ascii="Tahoma" w:eastAsia="Tahoma" w:hAnsi="Tahoma" w:cs="Tahoma"/>
      <w:sz w:val="22"/>
      <w:szCs w:val="22"/>
    </w:rPr>
  </w:style>
  <w:style w:type="paragraph" w:styleId="Heading3">
    <w:name w:val="heading 3"/>
    <w:basedOn w:val="Normal"/>
    <w:link w:val="Heading3Char"/>
    <w:uiPriority w:val="1"/>
    <w:qFormat/>
    <w:rsid w:val="00B536ED"/>
    <w:pPr>
      <w:spacing w:before="110"/>
      <w:ind w:left="1134"/>
      <w:outlineLvl w:val="2"/>
    </w:pPr>
    <w:rPr>
      <w:rFonts w:ascii="Arial" w:eastAsia="Arial" w:hAnsi="Arial" w:cs="Arial"/>
      <w:b/>
      <w:bCs/>
      <w:sz w:val="26"/>
      <w:szCs w:val="26"/>
    </w:rPr>
  </w:style>
  <w:style w:type="paragraph" w:styleId="Heading4">
    <w:name w:val="heading 4"/>
    <w:basedOn w:val="Normal"/>
    <w:next w:val="Normal"/>
    <w:link w:val="Heading4Char"/>
    <w:uiPriority w:val="9"/>
    <w:semiHidden/>
    <w:unhideWhenUsed/>
    <w:qFormat/>
    <w:rsid w:val="00B536ED"/>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536ED"/>
    <w:rPr>
      <w:rFonts w:ascii="Arial" w:eastAsia="Arial" w:hAnsi="Arial" w:cs="Arial"/>
      <w:b/>
      <w:bCs/>
      <w:sz w:val="26"/>
      <w:szCs w:val="26"/>
      <w:lang w:val="en-US"/>
    </w:rPr>
  </w:style>
  <w:style w:type="character" w:customStyle="1" w:styleId="Heading4Char">
    <w:name w:val="Heading 4 Char"/>
    <w:basedOn w:val="DefaultParagraphFont"/>
    <w:link w:val="Heading4"/>
    <w:uiPriority w:val="9"/>
    <w:semiHidden/>
    <w:rsid w:val="00B536ED"/>
    <w:rPr>
      <w:rFonts w:asciiTheme="majorHAnsi" w:eastAsiaTheme="majorEastAsia" w:hAnsiTheme="majorHAnsi" w:cstheme="majorBidi"/>
      <w:b/>
      <w:bCs/>
      <w:i/>
      <w:iCs/>
      <w:color w:val="4472C4" w:themeColor="accent1"/>
      <w:sz w:val="22"/>
      <w:szCs w:val="22"/>
      <w:lang w:val="en-US"/>
    </w:rPr>
  </w:style>
  <w:style w:type="paragraph" w:customStyle="1" w:styleId="Notes-NoBold">
    <w:name w:val="Notes - No Bold"/>
    <w:basedOn w:val="Normal"/>
    <w:qFormat/>
    <w:rsid w:val="00B536ED"/>
    <w:pPr>
      <w:widowControl/>
      <w:autoSpaceDE/>
      <w:autoSpaceDN/>
      <w:spacing w:after="120"/>
      <w:contextualSpacing/>
    </w:pPr>
    <w:rPr>
      <w:rFonts w:ascii="Open Sans" w:eastAsiaTheme="minorHAnsi" w:hAnsi="Open Sans" w:cstheme="minorBidi"/>
      <w:sz w:val="18"/>
      <w:szCs w:val="24"/>
      <w:lang w:val="en-GB"/>
    </w:rPr>
  </w:style>
  <w:style w:type="table" w:styleId="TableGrid">
    <w:name w:val="Table Grid"/>
    <w:basedOn w:val="TableNormal"/>
    <w:uiPriority w:val="59"/>
    <w:rsid w:val="00B536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536ED"/>
    <w:pPr>
      <w:ind w:left="1701"/>
    </w:pPr>
    <w:rPr>
      <w:sz w:val="24"/>
      <w:szCs w:val="24"/>
    </w:rPr>
  </w:style>
  <w:style w:type="character" w:customStyle="1" w:styleId="BodyTextChar">
    <w:name w:val="Body Text Char"/>
    <w:basedOn w:val="DefaultParagraphFont"/>
    <w:link w:val="BodyText"/>
    <w:uiPriority w:val="1"/>
    <w:rsid w:val="00B536ED"/>
    <w:rPr>
      <w:rFonts w:ascii="Tahoma" w:eastAsia="Tahoma" w:hAnsi="Tahoma" w:cs="Tahoma"/>
      <w:lang w:val="en-US"/>
    </w:rPr>
  </w:style>
  <w:style w:type="paragraph" w:customStyle="1" w:styleId="TableParagraph">
    <w:name w:val="Table Paragraph"/>
    <w:basedOn w:val="Normal"/>
    <w:uiPriority w:val="1"/>
    <w:qFormat/>
    <w:rsid w:val="00B536ED"/>
  </w:style>
  <w:style w:type="character" w:styleId="Hyperlink">
    <w:name w:val="Hyperlink"/>
    <w:basedOn w:val="DefaultParagraphFont"/>
    <w:uiPriority w:val="99"/>
    <w:unhideWhenUsed/>
    <w:rsid w:val="00B536ED"/>
    <w:rPr>
      <w:color w:val="0563C1" w:themeColor="hyperlink"/>
      <w:u w:val="single"/>
    </w:rPr>
  </w:style>
  <w:style w:type="paragraph" w:styleId="NormalWeb">
    <w:name w:val="Normal (Web)"/>
    <w:basedOn w:val="Normal"/>
    <w:uiPriority w:val="99"/>
    <w:unhideWhenUsed/>
    <w:rsid w:val="00BC4DF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4DF6"/>
    <w:pPr>
      <w:ind w:left="720"/>
      <w:contextualSpacing/>
    </w:pPr>
  </w:style>
  <w:style w:type="character" w:customStyle="1" w:styleId="UnresolvedMention">
    <w:name w:val="Unresolved Mention"/>
    <w:basedOn w:val="DefaultParagraphFont"/>
    <w:uiPriority w:val="99"/>
    <w:semiHidden/>
    <w:unhideWhenUsed/>
    <w:rsid w:val="00DB1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5368">
      <w:bodyDiv w:val="1"/>
      <w:marLeft w:val="0"/>
      <w:marRight w:val="0"/>
      <w:marTop w:val="0"/>
      <w:marBottom w:val="0"/>
      <w:divBdr>
        <w:top w:val="none" w:sz="0" w:space="0" w:color="auto"/>
        <w:left w:val="none" w:sz="0" w:space="0" w:color="auto"/>
        <w:bottom w:val="none" w:sz="0" w:space="0" w:color="auto"/>
        <w:right w:val="none" w:sz="0" w:space="0" w:color="auto"/>
      </w:divBdr>
    </w:div>
    <w:div w:id="115609055">
      <w:bodyDiv w:val="1"/>
      <w:marLeft w:val="0"/>
      <w:marRight w:val="0"/>
      <w:marTop w:val="0"/>
      <w:marBottom w:val="0"/>
      <w:divBdr>
        <w:top w:val="none" w:sz="0" w:space="0" w:color="auto"/>
        <w:left w:val="none" w:sz="0" w:space="0" w:color="auto"/>
        <w:bottom w:val="none" w:sz="0" w:space="0" w:color="auto"/>
        <w:right w:val="none" w:sz="0" w:space="0" w:color="auto"/>
      </w:divBdr>
      <w:divsChild>
        <w:div w:id="1091973497">
          <w:marLeft w:val="0"/>
          <w:marRight w:val="0"/>
          <w:marTop w:val="0"/>
          <w:marBottom w:val="0"/>
          <w:divBdr>
            <w:top w:val="none" w:sz="0" w:space="0" w:color="auto"/>
            <w:left w:val="none" w:sz="0" w:space="0" w:color="auto"/>
            <w:bottom w:val="none" w:sz="0" w:space="0" w:color="auto"/>
            <w:right w:val="none" w:sz="0" w:space="0" w:color="auto"/>
          </w:divBdr>
          <w:divsChild>
            <w:div w:id="652756291">
              <w:marLeft w:val="0"/>
              <w:marRight w:val="0"/>
              <w:marTop w:val="0"/>
              <w:marBottom w:val="0"/>
              <w:divBdr>
                <w:top w:val="none" w:sz="0" w:space="0" w:color="auto"/>
                <w:left w:val="none" w:sz="0" w:space="0" w:color="auto"/>
                <w:bottom w:val="none" w:sz="0" w:space="0" w:color="auto"/>
                <w:right w:val="none" w:sz="0" w:space="0" w:color="auto"/>
              </w:divBdr>
              <w:divsChild>
                <w:div w:id="344791523">
                  <w:marLeft w:val="0"/>
                  <w:marRight w:val="0"/>
                  <w:marTop w:val="0"/>
                  <w:marBottom w:val="0"/>
                  <w:divBdr>
                    <w:top w:val="none" w:sz="0" w:space="0" w:color="auto"/>
                    <w:left w:val="none" w:sz="0" w:space="0" w:color="auto"/>
                    <w:bottom w:val="none" w:sz="0" w:space="0" w:color="auto"/>
                    <w:right w:val="none" w:sz="0" w:space="0" w:color="auto"/>
                  </w:divBdr>
                  <w:divsChild>
                    <w:div w:id="7518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7676">
      <w:bodyDiv w:val="1"/>
      <w:marLeft w:val="0"/>
      <w:marRight w:val="0"/>
      <w:marTop w:val="0"/>
      <w:marBottom w:val="0"/>
      <w:divBdr>
        <w:top w:val="none" w:sz="0" w:space="0" w:color="auto"/>
        <w:left w:val="none" w:sz="0" w:space="0" w:color="auto"/>
        <w:bottom w:val="none" w:sz="0" w:space="0" w:color="auto"/>
        <w:right w:val="none" w:sz="0" w:space="0" w:color="auto"/>
      </w:divBdr>
      <w:divsChild>
        <w:div w:id="584649689">
          <w:marLeft w:val="0"/>
          <w:marRight w:val="0"/>
          <w:marTop w:val="0"/>
          <w:marBottom w:val="0"/>
          <w:divBdr>
            <w:top w:val="none" w:sz="0" w:space="0" w:color="auto"/>
            <w:left w:val="none" w:sz="0" w:space="0" w:color="auto"/>
            <w:bottom w:val="none" w:sz="0" w:space="0" w:color="auto"/>
            <w:right w:val="none" w:sz="0" w:space="0" w:color="auto"/>
          </w:divBdr>
          <w:divsChild>
            <w:div w:id="211112459">
              <w:marLeft w:val="0"/>
              <w:marRight w:val="0"/>
              <w:marTop w:val="0"/>
              <w:marBottom w:val="0"/>
              <w:divBdr>
                <w:top w:val="none" w:sz="0" w:space="0" w:color="auto"/>
                <w:left w:val="none" w:sz="0" w:space="0" w:color="auto"/>
                <w:bottom w:val="none" w:sz="0" w:space="0" w:color="auto"/>
                <w:right w:val="none" w:sz="0" w:space="0" w:color="auto"/>
              </w:divBdr>
              <w:divsChild>
                <w:div w:id="276789904">
                  <w:marLeft w:val="0"/>
                  <w:marRight w:val="0"/>
                  <w:marTop w:val="0"/>
                  <w:marBottom w:val="0"/>
                  <w:divBdr>
                    <w:top w:val="none" w:sz="0" w:space="0" w:color="auto"/>
                    <w:left w:val="none" w:sz="0" w:space="0" w:color="auto"/>
                    <w:bottom w:val="none" w:sz="0" w:space="0" w:color="auto"/>
                    <w:right w:val="none" w:sz="0" w:space="0" w:color="auto"/>
                  </w:divBdr>
                  <w:divsChild>
                    <w:div w:id="16427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3101">
      <w:bodyDiv w:val="1"/>
      <w:marLeft w:val="0"/>
      <w:marRight w:val="0"/>
      <w:marTop w:val="0"/>
      <w:marBottom w:val="0"/>
      <w:divBdr>
        <w:top w:val="none" w:sz="0" w:space="0" w:color="auto"/>
        <w:left w:val="none" w:sz="0" w:space="0" w:color="auto"/>
        <w:bottom w:val="none" w:sz="0" w:space="0" w:color="auto"/>
        <w:right w:val="none" w:sz="0" w:space="0" w:color="auto"/>
      </w:divBdr>
      <w:divsChild>
        <w:div w:id="1372806851">
          <w:marLeft w:val="0"/>
          <w:marRight w:val="0"/>
          <w:marTop w:val="0"/>
          <w:marBottom w:val="0"/>
          <w:divBdr>
            <w:top w:val="none" w:sz="0" w:space="0" w:color="auto"/>
            <w:left w:val="none" w:sz="0" w:space="0" w:color="auto"/>
            <w:bottom w:val="none" w:sz="0" w:space="0" w:color="auto"/>
            <w:right w:val="none" w:sz="0" w:space="0" w:color="auto"/>
          </w:divBdr>
          <w:divsChild>
            <w:div w:id="223178635">
              <w:marLeft w:val="0"/>
              <w:marRight w:val="0"/>
              <w:marTop w:val="0"/>
              <w:marBottom w:val="0"/>
              <w:divBdr>
                <w:top w:val="none" w:sz="0" w:space="0" w:color="auto"/>
                <w:left w:val="none" w:sz="0" w:space="0" w:color="auto"/>
                <w:bottom w:val="none" w:sz="0" w:space="0" w:color="auto"/>
                <w:right w:val="none" w:sz="0" w:space="0" w:color="auto"/>
              </w:divBdr>
              <w:divsChild>
                <w:div w:id="19200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22155">
      <w:bodyDiv w:val="1"/>
      <w:marLeft w:val="0"/>
      <w:marRight w:val="0"/>
      <w:marTop w:val="0"/>
      <w:marBottom w:val="0"/>
      <w:divBdr>
        <w:top w:val="none" w:sz="0" w:space="0" w:color="auto"/>
        <w:left w:val="none" w:sz="0" w:space="0" w:color="auto"/>
        <w:bottom w:val="none" w:sz="0" w:space="0" w:color="auto"/>
        <w:right w:val="none" w:sz="0" w:space="0" w:color="auto"/>
      </w:divBdr>
    </w:div>
    <w:div w:id="301152615">
      <w:bodyDiv w:val="1"/>
      <w:marLeft w:val="0"/>
      <w:marRight w:val="0"/>
      <w:marTop w:val="0"/>
      <w:marBottom w:val="0"/>
      <w:divBdr>
        <w:top w:val="none" w:sz="0" w:space="0" w:color="auto"/>
        <w:left w:val="none" w:sz="0" w:space="0" w:color="auto"/>
        <w:bottom w:val="none" w:sz="0" w:space="0" w:color="auto"/>
        <w:right w:val="none" w:sz="0" w:space="0" w:color="auto"/>
      </w:divBdr>
      <w:divsChild>
        <w:div w:id="1661231481">
          <w:marLeft w:val="0"/>
          <w:marRight w:val="0"/>
          <w:marTop w:val="0"/>
          <w:marBottom w:val="0"/>
          <w:divBdr>
            <w:top w:val="none" w:sz="0" w:space="0" w:color="auto"/>
            <w:left w:val="none" w:sz="0" w:space="0" w:color="auto"/>
            <w:bottom w:val="none" w:sz="0" w:space="0" w:color="auto"/>
            <w:right w:val="none" w:sz="0" w:space="0" w:color="auto"/>
          </w:divBdr>
          <w:divsChild>
            <w:div w:id="79178617">
              <w:marLeft w:val="0"/>
              <w:marRight w:val="0"/>
              <w:marTop w:val="0"/>
              <w:marBottom w:val="0"/>
              <w:divBdr>
                <w:top w:val="none" w:sz="0" w:space="0" w:color="auto"/>
                <w:left w:val="none" w:sz="0" w:space="0" w:color="auto"/>
                <w:bottom w:val="none" w:sz="0" w:space="0" w:color="auto"/>
                <w:right w:val="none" w:sz="0" w:space="0" w:color="auto"/>
              </w:divBdr>
              <w:divsChild>
                <w:div w:id="321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93293">
      <w:bodyDiv w:val="1"/>
      <w:marLeft w:val="0"/>
      <w:marRight w:val="0"/>
      <w:marTop w:val="0"/>
      <w:marBottom w:val="0"/>
      <w:divBdr>
        <w:top w:val="none" w:sz="0" w:space="0" w:color="auto"/>
        <w:left w:val="none" w:sz="0" w:space="0" w:color="auto"/>
        <w:bottom w:val="none" w:sz="0" w:space="0" w:color="auto"/>
        <w:right w:val="none" w:sz="0" w:space="0" w:color="auto"/>
      </w:divBdr>
      <w:divsChild>
        <w:div w:id="85881471">
          <w:marLeft w:val="0"/>
          <w:marRight w:val="0"/>
          <w:marTop w:val="0"/>
          <w:marBottom w:val="0"/>
          <w:divBdr>
            <w:top w:val="none" w:sz="0" w:space="0" w:color="auto"/>
            <w:left w:val="none" w:sz="0" w:space="0" w:color="auto"/>
            <w:bottom w:val="none" w:sz="0" w:space="0" w:color="auto"/>
            <w:right w:val="none" w:sz="0" w:space="0" w:color="auto"/>
          </w:divBdr>
          <w:divsChild>
            <w:div w:id="789323761">
              <w:marLeft w:val="0"/>
              <w:marRight w:val="0"/>
              <w:marTop w:val="0"/>
              <w:marBottom w:val="0"/>
              <w:divBdr>
                <w:top w:val="none" w:sz="0" w:space="0" w:color="auto"/>
                <w:left w:val="none" w:sz="0" w:space="0" w:color="auto"/>
                <w:bottom w:val="none" w:sz="0" w:space="0" w:color="auto"/>
                <w:right w:val="none" w:sz="0" w:space="0" w:color="auto"/>
              </w:divBdr>
              <w:divsChild>
                <w:div w:id="4536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30451">
      <w:bodyDiv w:val="1"/>
      <w:marLeft w:val="0"/>
      <w:marRight w:val="0"/>
      <w:marTop w:val="0"/>
      <w:marBottom w:val="0"/>
      <w:divBdr>
        <w:top w:val="none" w:sz="0" w:space="0" w:color="auto"/>
        <w:left w:val="none" w:sz="0" w:space="0" w:color="auto"/>
        <w:bottom w:val="none" w:sz="0" w:space="0" w:color="auto"/>
        <w:right w:val="none" w:sz="0" w:space="0" w:color="auto"/>
      </w:divBdr>
      <w:divsChild>
        <w:div w:id="905190136">
          <w:marLeft w:val="0"/>
          <w:marRight w:val="0"/>
          <w:marTop w:val="0"/>
          <w:marBottom w:val="0"/>
          <w:divBdr>
            <w:top w:val="none" w:sz="0" w:space="0" w:color="auto"/>
            <w:left w:val="none" w:sz="0" w:space="0" w:color="auto"/>
            <w:bottom w:val="none" w:sz="0" w:space="0" w:color="auto"/>
            <w:right w:val="none" w:sz="0" w:space="0" w:color="auto"/>
          </w:divBdr>
          <w:divsChild>
            <w:div w:id="814302918">
              <w:marLeft w:val="0"/>
              <w:marRight w:val="0"/>
              <w:marTop w:val="0"/>
              <w:marBottom w:val="0"/>
              <w:divBdr>
                <w:top w:val="none" w:sz="0" w:space="0" w:color="auto"/>
                <w:left w:val="none" w:sz="0" w:space="0" w:color="auto"/>
                <w:bottom w:val="none" w:sz="0" w:space="0" w:color="auto"/>
                <w:right w:val="none" w:sz="0" w:space="0" w:color="auto"/>
              </w:divBdr>
              <w:divsChild>
                <w:div w:id="1474561386">
                  <w:marLeft w:val="0"/>
                  <w:marRight w:val="0"/>
                  <w:marTop w:val="0"/>
                  <w:marBottom w:val="0"/>
                  <w:divBdr>
                    <w:top w:val="none" w:sz="0" w:space="0" w:color="auto"/>
                    <w:left w:val="none" w:sz="0" w:space="0" w:color="auto"/>
                    <w:bottom w:val="none" w:sz="0" w:space="0" w:color="auto"/>
                    <w:right w:val="none" w:sz="0" w:space="0" w:color="auto"/>
                  </w:divBdr>
                  <w:divsChild>
                    <w:div w:id="2209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3747">
      <w:bodyDiv w:val="1"/>
      <w:marLeft w:val="0"/>
      <w:marRight w:val="0"/>
      <w:marTop w:val="0"/>
      <w:marBottom w:val="0"/>
      <w:divBdr>
        <w:top w:val="none" w:sz="0" w:space="0" w:color="auto"/>
        <w:left w:val="none" w:sz="0" w:space="0" w:color="auto"/>
        <w:bottom w:val="none" w:sz="0" w:space="0" w:color="auto"/>
        <w:right w:val="none" w:sz="0" w:space="0" w:color="auto"/>
      </w:divBdr>
    </w:div>
    <w:div w:id="587691483">
      <w:bodyDiv w:val="1"/>
      <w:marLeft w:val="0"/>
      <w:marRight w:val="0"/>
      <w:marTop w:val="0"/>
      <w:marBottom w:val="0"/>
      <w:divBdr>
        <w:top w:val="none" w:sz="0" w:space="0" w:color="auto"/>
        <w:left w:val="none" w:sz="0" w:space="0" w:color="auto"/>
        <w:bottom w:val="none" w:sz="0" w:space="0" w:color="auto"/>
        <w:right w:val="none" w:sz="0" w:space="0" w:color="auto"/>
      </w:divBdr>
      <w:divsChild>
        <w:div w:id="1031492278">
          <w:marLeft w:val="0"/>
          <w:marRight w:val="0"/>
          <w:marTop w:val="0"/>
          <w:marBottom w:val="0"/>
          <w:divBdr>
            <w:top w:val="none" w:sz="0" w:space="0" w:color="auto"/>
            <w:left w:val="none" w:sz="0" w:space="0" w:color="auto"/>
            <w:bottom w:val="none" w:sz="0" w:space="0" w:color="auto"/>
            <w:right w:val="none" w:sz="0" w:space="0" w:color="auto"/>
          </w:divBdr>
          <w:divsChild>
            <w:div w:id="1114790860">
              <w:marLeft w:val="0"/>
              <w:marRight w:val="0"/>
              <w:marTop w:val="0"/>
              <w:marBottom w:val="0"/>
              <w:divBdr>
                <w:top w:val="none" w:sz="0" w:space="0" w:color="auto"/>
                <w:left w:val="none" w:sz="0" w:space="0" w:color="auto"/>
                <w:bottom w:val="none" w:sz="0" w:space="0" w:color="auto"/>
                <w:right w:val="none" w:sz="0" w:space="0" w:color="auto"/>
              </w:divBdr>
              <w:divsChild>
                <w:div w:id="624969615">
                  <w:marLeft w:val="0"/>
                  <w:marRight w:val="0"/>
                  <w:marTop w:val="0"/>
                  <w:marBottom w:val="0"/>
                  <w:divBdr>
                    <w:top w:val="none" w:sz="0" w:space="0" w:color="auto"/>
                    <w:left w:val="none" w:sz="0" w:space="0" w:color="auto"/>
                    <w:bottom w:val="none" w:sz="0" w:space="0" w:color="auto"/>
                    <w:right w:val="none" w:sz="0" w:space="0" w:color="auto"/>
                  </w:divBdr>
                  <w:divsChild>
                    <w:div w:id="194469215">
                      <w:marLeft w:val="0"/>
                      <w:marRight w:val="0"/>
                      <w:marTop w:val="0"/>
                      <w:marBottom w:val="0"/>
                      <w:divBdr>
                        <w:top w:val="none" w:sz="0" w:space="0" w:color="auto"/>
                        <w:left w:val="none" w:sz="0" w:space="0" w:color="auto"/>
                        <w:bottom w:val="none" w:sz="0" w:space="0" w:color="auto"/>
                        <w:right w:val="none" w:sz="0" w:space="0" w:color="auto"/>
                      </w:divBdr>
                    </w:div>
                  </w:divsChild>
                </w:div>
                <w:div w:id="1197813439">
                  <w:marLeft w:val="0"/>
                  <w:marRight w:val="0"/>
                  <w:marTop w:val="0"/>
                  <w:marBottom w:val="0"/>
                  <w:divBdr>
                    <w:top w:val="none" w:sz="0" w:space="0" w:color="auto"/>
                    <w:left w:val="none" w:sz="0" w:space="0" w:color="auto"/>
                    <w:bottom w:val="none" w:sz="0" w:space="0" w:color="auto"/>
                    <w:right w:val="none" w:sz="0" w:space="0" w:color="auto"/>
                  </w:divBdr>
                  <w:divsChild>
                    <w:div w:id="1674525745">
                      <w:marLeft w:val="0"/>
                      <w:marRight w:val="0"/>
                      <w:marTop w:val="0"/>
                      <w:marBottom w:val="0"/>
                      <w:divBdr>
                        <w:top w:val="none" w:sz="0" w:space="0" w:color="auto"/>
                        <w:left w:val="none" w:sz="0" w:space="0" w:color="auto"/>
                        <w:bottom w:val="none" w:sz="0" w:space="0" w:color="auto"/>
                        <w:right w:val="none" w:sz="0" w:space="0" w:color="auto"/>
                      </w:divBdr>
                    </w:div>
                  </w:divsChild>
                </w:div>
                <w:div w:id="180049624">
                  <w:marLeft w:val="0"/>
                  <w:marRight w:val="0"/>
                  <w:marTop w:val="0"/>
                  <w:marBottom w:val="0"/>
                  <w:divBdr>
                    <w:top w:val="none" w:sz="0" w:space="0" w:color="auto"/>
                    <w:left w:val="none" w:sz="0" w:space="0" w:color="auto"/>
                    <w:bottom w:val="none" w:sz="0" w:space="0" w:color="auto"/>
                    <w:right w:val="none" w:sz="0" w:space="0" w:color="auto"/>
                  </w:divBdr>
                  <w:divsChild>
                    <w:div w:id="20641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7724">
      <w:bodyDiv w:val="1"/>
      <w:marLeft w:val="0"/>
      <w:marRight w:val="0"/>
      <w:marTop w:val="0"/>
      <w:marBottom w:val="0"/>
      <w:divBdr>
        <w:top w:val="none" w:sz="0" w:space="0" w:color="auto"/>
        <w:left w:val="none" w:sz="0" w:space="0" w:color="auto"/>
        <w:bottom w:val="none" w:sz="0" w:space="0" w:color="auto"/>
        <w:right w:val="none" w:sz="0" w:space="0" w:color="auto"/>
      </w:divBdr>
      <w:divsChild>
        <w:div w:id="1937981245">
          <w:marLeft w:val="0"/>
          <w:marRight w:val="0"/>
          <w:marTop w:val="0"/>
          <w:marBottom w:val="0"/>
          <w:divBdr>
            <w:top w:val="none" w:sz="0" w:space="0" w:color="auto"/>
            <w:left w:val="none" w:sz="0" w:space="0" w:color="auto"/>
            <w:bottom w:val="none" w:sz="0" w:space="0" w:color="auto"/>
            <w:right w:val="none" w:sz="0" w:space="0" w:color="auto"/>
          </w:divBdr>
          <w:divsChild>
            <w:div w:id="519658652">
              <w:marLeft w:val="0"/>
              <w:marRight w:val="0"/>
              <w:marTop w:val="0"/>
              <w:marBottom w:val="0"/>
              <w:divBdr>
                <w:top w:val="none" w:sz="0" w:space="0" w:color="auto"/>
                <w:left w:val="none" w:sz="0" w:space="0" w:color="auto"/>
                <w:bottom w:val="none" w:sz="0" w:space="0" w:color="auto"/>
                <w:right w:val="none" w:sz="0" w:space="0" w:color="auto"/>
              </w:divBdr>
              <w:divsChild>
                <w:div w:id="107895908">
                  <w:marLeft w:val="0"/>
                  <w:marRight w:val="0"/>
                  <w:marTop w:val="0"/>
                  <w:marBottom w:val="0"/>
                  <w:divBdr>
                    <w:top w:val="none" w:sz="0" w:space="0" w:color="auto"/>
                    <w:left w:val="none" w:sz="0" w:space="0" w:color="auto"/>
                    <w:bottom w:val="none" w:sz="0" w:space="0" w:color="auto"/>
                    <w:right w:val="none" w:sz="0" w:space="0" w:color="auto"/>
                  </w:divBdr>
                  <w:divsChild>
                    <w:div w:id="1615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318904">
      <w:bodyDiv w:val="1"/>
      <w:marLeft w:val="0"/>
      <w:marRight w:val="0"/>
      <w:marTop w:val="0"/>
      <w:marBottom w:val="0"/>
      <w:divBdr>
        <w:top w:val="none" w:sz="0" w:space="0" w:color="auto"/>
        <w:left w:val="none" w:sz="0" w:space="0" w:color="auto"/>
        <w:bottom w:val="none" w:sz="0" w:space="0" w:color="auto"/>
        <w:right w:val="none" w:sz="0" w:space="0" w:color="auto"/>
      </w:divBdr>
    </w:div>
    <w:div w:id="824246746">
      <w:bodyDiv w:val="1"/>
      <w:marLeft w:val="0"/>
      <w:marRight w:val="0"/>
      <w:marTop w:val="0"/>
      <w:marBottom w:val="0"/>
      <w:divBdr>
        <w:top w:val="none" w:sz="0" w:space="0" w:color="auto"/>
        <w:left w:val="none" w:sz="0" w:space="0" w:color="auto"/>
        <w:bottom w:val="none" w:sz="0" w:space="0" w:color="auto"/>
        <w:right w:val="none" w:sz="0" w:space="0" w:color="auto"/>
      </w:divBdr>
      <w:divsChild>
        <w:div w:id="1461610414">
          <w:marLeft w:val="0"/>
          <w:marRight w:val="0"/>
          <w:marTop w:val="0"/>
          <w:marBottom w:val="0"/>
          <w:divBdr>
            <w:top w:val="none" w:sz="0" w:space="0" w:color="auto"/>
            <w:left w:val="none" w:sz="0" w:space="0" w:color="auto"/>
            <w:bottom w:val="none" w:sz="0" w:space="0" w:color="auto"/>
            <w:right w:val="none" w:sz="0" w:space="0" w:color="auto"/>
          </w:divBdr>
          <w:divsChild>
            <w:div w:id="1500268578">
              <w:marLeft w:val="0"/>
              <w:marRight w:val="0"/>
              <w:marTop w:val="0"/>
              <w:marBottom w:val="0"/>
              <w:divBdr>
                <w:top w:val="none" w:sz="0" w:space="0" w:color="auto"/>
                <w:left w:val="none" w:sz="0" w:space="0" w:color="auto"/>
                <w:bottom w:val="none" w:sz="0" w:space="0" w:color="auto"/>
                <w:right w:val="none" w:sz="0" w:space="0" w:color="auto"/>
              </w:divBdr>
              <w:divsChild>
                <w:div w:id="1786728753">
                  <w:marLeft w:val="0"/>
                  <w:marRight w:val="0"/>
                  <w:marTop w:val="0"/>
                  <w:marBottom w:val="0"/>
                  <w:divBdr>
                    <w:top w:val="none" w:sz="0" w:space="0" w:color="auto"/>
                    <w:left w:val="none" w:sz="0" w:space="0" w:color="auto"/>
                    <w:bottom w:val="none" w:sz="0" w:space="0" w:color="auto"/>
                    <w:right w:val="none" w:sz="0" w:space="0" w:color="auto"/>
                  </w:divBdr>
                  <w:divsChild>
                    <w:div w:id="17981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19540">
      <w:bodyDiv w:val="1"/>
      <w:marLeft w:val="0"/>
      <w:marRight w:val="0"/>
      <w:marTop w:val="0"/>
      <w:marBottom w:val="0"/>
      <w:divBdr>
        <w:top w:val="none" w:sz="0" w:space="0" w:color="auto"/>
        <w:left w:val="none" w:sz="0" w:space="0" w:color="auto"/>
        <w:bottom w:val="none" w:sz="0" w:space="0" w:color="auto"/>
        <w:right w:val="none" w:sz="0" w:space="0" w:color="auto"/>
      </w:divBdr>
      <w:divsChild>
        <w:div w:id="1472940425">
          <w:marLeft w:val="0"/>
          <w:marRight w:val="0"/>
          <w:marTop w:val="0"/>
          <w:marBottom w:val="0"/>
          <w:divBdr>
            <w:top w:val="none" w:sz="0" w:space="0" w:color="auto"/>
            <w:left w:val="none" w:sz="0" w:space="0" w:color="auto"/>
            <w:bottom w:val="none" w:sz="0" w:space="0" w:color="auto"/>
            <w:right w:val="none" w:sz="0" w:space="0" w:color="auto"/>
          </w:divBdr>
          <w:divsChild>
            <w:div w:id="1494637693">
              <w:marLeft w:val="0"/>
              <w:marRight w:val="0"/>
              <w:marTop w:val="0"/>
              <w:marBottom w:val="0"/>
              <w:divBdr>
                <w:top w:val="none" w:sz="0" w:space="0" w:color="auto"/>
                <w:left w:val="none" w:sz="0" w:space="0" w:color="auto"/>
                <w:bottom w:val="none" w:sz="0" w:space="0" w:color="auto"/>
                <w:right w:val="none" w:sz="0" w:space="0" w:color="auto"/>
              </w:divBdr>
              <w:divsChild>
                <w:div w:id="14107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18936">
      <w:bodyDiv w:val="1"/>
      <w:marLeft w:val="0"/>
      <w:marRight w:val="0"/>
      <w:marTop w:val="0"/>
      <w:marBottom w:val="0"/>
      <w:divBdr>
        <w:top w:val="none" w:sz="0" w:space="0" w:color="auto"/>
        <w:left w:val="none" w:sz="0" w:space="0" w:color="auto"/>
        <w:bottom w:val="none" w:sz="0" w:space="0" w:color="auto"/>
        <w:right w:val="none" w:sz="0" w:space="0" w:color="auto"/>
      </w:divBdr>
      <w:divsChild>
        <w:div w:id="1182862028">
          <w:marLeft w:val="0"/>
          <w:marRight w:val="0"/>
          <w:marTop w:val="0"/>
          <w:marBottom w:val="0"/>
          <w:divBdr>
            <w:top w:val="none" w:sz="0" w:space="0" w:color="auto"/>
            <w:left w:val="none" w:sz="0" w:space="0" w:color="auto"/>
            <w:bottom w:val="none" w:sz="0" w:space="0" w:color="auto"/>
            <w:right w:val="none" w:sz="0" w:space="0" w:color="auto"/>
          </w:divBdr>
          <w:divsChild>
            <w:div w:id="2007707937">
              <w:marLeft w:val="0"/>
              <w:marRight w:val="0"/>
              <w:marTop w:val="0"/>
              <w:marBottom w:val="0"/>
              <w:divBdr>
                <w:top w:val="none" w:sz="0" w:space="0" w:color="auto"/>
                <w:left w:val="none" w:sz="0" w:space="0" w:color="auto"/>
                <w:bottom w:val="none" w:sz="0" w:space="0" w:color="auto"/>
                <w:right w:val="none" w:sz="0" w:space="0" w:color="auto"/>
              </w:divBdr>
              <w:divsChild>
                <w:div w:id="5558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7655">
      <w:bodyDiv w:val="1"/>
      <w:marLeft w:val="0"/>
      <w:marRight w:val="0"/>
      <w:marTop w:val="0"/>
      <w:marBottom w:val="0"/>
      <w:divBdr>
        <w:top w:val="none" w:sz="0" w:space="0" w:color="auto"/>
        <w:left w:val="none" w:sz="0" w:space="0" w:color="auto"/>
        <w:bottom w:val="none" w:sz="0" w:space="0" w:color="auto"/>
        <w:right w:val="none" w:sz="0" w:space="0" w:color="auto"/>
      </w:divBdr>
      <w:divsChild>
        <w:div w:id="1575430005">
          <w:marLeft w:val="0"/>
          <w:marRight w:val="0"/>
          <w:marTop w:val="0"/>
          <w:marBottom w:val="0"/>
          <w:divBdr>
            <w:top w:val="none" w:sz="0" w:space="0" w:color="auto"/>
            <w:left w:val="none" w:sz="0" w:space="0" w:color="auto"/>
            <w:bottom w:val="none" w:sz="0" w:space="0" w:color="auto"/>
            <w:right w:val="none" w:sz="0" w:space="0" w:color="auto"/>
          </w:divBdr>
          <w:divsChild>
            <w:div w:id="475687963">
              <w:marLeft w:val="0"/>
              <w:marRight w:val="0"/>
              <w:marTop w:val="0"/>
              <w:marBottom w:val="0"/>
              <w:divBdr>
                <w:top w:val="none" w:sz="0" w:space="0" w:color="auto"/>
                <w:left w:val="none" w:sz="0" w:space="0" w:color="auto"/>
                <w:bottom w:val="none" w:sz="0" w:space="0" w:color="auto"/>
                <w:right w:val="none" w:sz="0" w:space="0" w:color="auto"/>
              </w:divBdr>
              <w:divsChild>
                <w:div w:id="904142163">
                  <w:marLeft w:val="0"/>
                  <w:marRight w:val="0"/>
                  <w:marTop w:val="0"/>
                  <w:marBottom w:val="0"/>
                  <w:divBdr>
                    <w:top w:val="none" w:sz="0" w:space="0" w:color="auto"/>
                    <w:left w:val="none" w:sz="0" w:space="0" w:color="auto"/>
                    <w:bottom w:val="none" w:sz="0" w:space="0" w:color="auto"/>
                    <w:right w:val="none" w:sz="0" w:space="0" w:color="auto"/>
                  </w:divBdr>
                  <w:divsChild>
                    <w:div w:id="11893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2929">
      <w:bodyDiv w:val="1"/>
      <w:marLeft w:val="0"/>
      <w:marRight w:val="0"/>
      <w:marTop w:val="0"/>
      <w:marBottom w:val="0"/>
      <w:divBdr>
        <w:top w:val="none" w:sz="0" w:space="0" w:color="auto"/>
        <w:left w:val="none" w:sz="0" w:space="0" w:color="auto"/>
        <w:bottom w:val="none" w:sz="0" w:space="0" w:color="auto"/>
        <w:right w:val="none" w:sz="0" w:space="0" w:color="auto"/>
      </w:divBdr>
      <w:divsChild>
        <w:div w:id="2077706420">
          <w:marLeft w:val="0"/>
          <w:marRight w:val="0"/>
          <w:marTop w:val="0"/>
          <w:marBottom w:val="0"/>
          <w:divBdr>
            <w:top w:val="none" w:sz="0" w:space="0" w:color="auto"/>
            <w:left w:val="none" w:sz="0" w:space="0" w:color="auto"/>
            <w:bottom w:val="none" w:sz="0" w:space="0" w:color="auto"/>
            <w:right w:val="none" w:sz="0" w:space="0" w:color="auto"/>
          </w:divBdr>
          <w:divsChild>
            <w:div w:id="205025462">
              <w:marLeft w:val="0"/>
              <w:marRight w:val="0"/>
              <w:marTop w:val="0"/>
              <w:marBottom w:val="0"/>
              <w:divBdr>
                <w:top w:val="none" w:sz="0" w:space="0" w:color="auto"/>
                <w:left w:val="none" w:sz="0" w:space="0" w:color="auto"/>
                <w:bottom w:val="none" w:sz="0" w:space="0" w:color="auto"/>
                <w:right w:val="none" w:sz="0" w:space="0" w:color="auto"/>
              </w:divBdr>
              <w:divsChild>
                <w:div w:id="389117880">
                  <w:marLeft w:val="0"/>
                  <w:marRight w:val="0"/>
                  <w:marTop w:val="0"/>
                  <w:marBottom w:val="0"/>
                  <w:divBdr>
                    <w:top w:val="none" w:sz="0" w:space="0" w:color="auto"/>
                    <w:left w:val="none" w:sz="0" w:space="0" w:color="auto"/>
                    <w:bottom w:val="none" w:sz="0" w:space="0" w:color="auto"/>
                    <w:right w:val="none" w:sz="0" w:space="0" w:color="auto"/>
                  </w:divBdr>
                </w:div>
              </w:divsChild>
            </w:div>
            <w:div w:id="2145540219">
              <w:marLeft w:val="0"/>
              <w:marRight w:val="0"/>
              <w:marTop w:val="0"/>
              <w:marBottom w:val="0"/>
              <w:divBdr>
                <w:top w:val="none" w:sz="0" w:space="0" w:color="auto"/>
                <w:left w:val="none" w:sz="0" w:space="0" w:color="auto"/>
                <w:bottom w:val="none" w:sz="0" w:space="0" w:color="auto"/>
                <w:right w:val="none" w:sz="0" w:space="0" w:color="auto"/>
              </w:divBdr>
              <w:divsChild>
                <w:div w:id="837039308">
                  <w:marLeft w:val="0"/>
                  <w:marRight w:val="0"/>
                  <w:marTop w:val="0"/>
                  <w:marBottom w:val="0"/>
                  <w:divBdr>
                    <w:top w:val="none" w:sz="0" w:space="0" w:color="auto"/>
                    <w:left w:val="none" w:sz="0" w:space="0" w:color="auto"/>
                    <w:bottom w:val="none" w:sz="0" w:space="0" w:color="auto"/>
                    <w:right w:val="none" w:sz="0" w:space="0" w:color="auto"/>
                  </w:divBdr>
                </w:div>
              </w:divsChild>
            </w:div>
            <w:div w:id="1464696648">
              <w:marLeft w:val="0"/>
              <w:marRight w:val="0"/>
              <w:marTop w:val="0"/>
              <w:marBottom w:val="0"/>
              <w:divBdr>
                <w:top w:val="none" w:sz="0" w:space="0" w:color="auto"/>
                <w:left w:val="none" w:sz="0" w:space="0" w:color="auto"/>
                <w:bottom w:val="none" w:sz="0" w:space="0" w:color="auto"/>
                <w:right w:val="none" w:sz="0" w:space="0" w:color="auto"/>
              </w:divBdr>
              <w:divsChild>
                <w:div w:id="415790120">
                  <w:marLeft w:val="0"/>
                  <w:marRight w:val="0"/>
                  <w:marTop w:val="0"/>
                  <w:marBottom w:val="0"/>
                  <w:divBdr>
                    <w:top w:val="none" w:sz="0" w:space="0" w:color="auto"/>
                    <w:left w:val="none" w:sz="0" w:space="0" w:color="auto"/>
                    <w:bottom w:val="none" w:sz="0" w:space="0" w:color="auto"/>
                    <w:right w:val="none" w:sz="0" w:space="0" w:color="auto"/>
                  </w:divBdr>
                </w:div>
              </w:divsChild>
            </w:div>
            <w:div w:id="1118765092">
              <w:marLeft w:val="0"/>
              <w:marRight w:val="0"/>
              <w:marTop w:val="0"/>
              <w:marBottom w:val="0"/>
              <w:divBdr>
                <w:top w:val="none" w:sz="0" w:space="0" w:color="auto"/>
                <w:left w:val="none" w:sz="0" w:space="0" w:color="auto"/>
                <w:bottom w:val="none" w:sz="0" w:space="0" w:color="auto"/>
                <w:right w:val="none" w:sz="0" w:space="0" w:color="auto"/>
              </w:divBdr>
              <w:divsChild>
                <w:div w:id="6614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4027">
      <w:bodyDiv w:val="1"/>
      <w:marLeft w:val="0"/>
      <w:marRight w:val="0"/>
      <w:marTop w:val="0"/>
      <w:marBottom w:val="0"/>
      <w:divBdr>
        <w:top w:val="none" w:sz="0" w:space="0" w:color="auto"/>
        <w:left w:val="none" w:sz="0" w:space="0" w:color="auto"/>
        <w:bottom w:val="none" w:sz="0" w:space="0" w:color="auto"/>
        <w:right w:val="none" w:sz="0" w:space="0" w:color="auto"/>
      </w:divBdr>
      <w:divsChild>
        <w:div w:id="1704552664">
          <w:marLeft w:val="0"/>
          <w:marRight w:val="0"/>
          <w:marTop w:val="0"/>
          <w:marBottom w:val="0"/>
          <w:divBdr>
            <w:top w:val="none" w:sz="0" w:space="0" w:color="auto"/>
            <w:left w:val="none" w:sz="0" w:space="0" w:color="auto"/>
            <w:bottom w:val="none" w:sz="0" w:space="0" w:color="auto"/>
            <w:right w:val="none" w:sz="0" w:space="0" w:color="auto"/>
          </w:divBdr>
          <w:divsChild>
            <w:div w:id="1784184810">
              <w:marLeft w:val="0"/>
              <w:marRight w:val="0"/>
              <w:marTop w:val="0"/>
              <w:marBottom w:val="0"/>
              <w:divBdr>
                <w:top w:val="none" w:sz="0" w:space="0" w:color="auto"/>
                <w:left w:val="none" w:sz="0" w:space="0" w:color="auto"/>
                <w:bottom w:val="none" w:sz="0" w:space="0" w:color="auto"/>
                <w:right w:val="none" w:sz="0" w:space="0" w:color="auto"/>
              </w:divBdr>
              <w:divsChild>
                <w:div w:id="2091654092">
                  <w:marLeft w:val="0"/>
                  <w:marRight w:val="0"/>
                  <w:marTop w:val="0"/>
                  <w:marBottom w:val="0"/>
                  <w:divBdr>
                    <w:top w:val="none" w:sz="0" w:space="0" w:color="auto"/>
                    <w:left w:val="none" w:sz="0" w:space="0" w:color="auto"/>
                    <w:bottom w:val="none" w:sz="0" w:space="0" w:color="auto"/>
                    <w:right w:val="none" w:sz="0" w:space="0" w:color="auto"/>
                  </w:divBdr>
                  <w:divsChild>
                    <w:div w:id="20233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07185">
      <w:bodyDiv w:val="1"/>
      <w:marLeft w:val="0"/>
      <w:marRight w:val="0"/>
      <w:marTop w:val="0"/>
      <w:marBottom w:val="0"/>
      <w:divBdr>
        <w:top w:val="none" w:sz="0" w:space="0" w:color="auto"/>
        <w:left w:val="none" w:sz="0" w:space="0" w:color="auto"/>
        <w:bottom w:val="none" w:sz="0" w:space="0" w:color="auto"/>
        <w:right w:val="none" w:sz="0" w:space="0" w:color="auto"/>
      </w:divBdr>
      <w:divsChild>
        <w:div w:id="1426489065">
          <w:marLeft w:val="0"/>
          <w:marRight w:val="0"/>
          <w:marTop w:val="0"/>
          <w:marBottom w:val="0"/>
          <w:divBdr>
            <w:top w:val="none" w:sz="0" w:space="0" w:color="auto"/>
            <w:left w:val="none" w:sz="0" w:space="0" w:color="auto"/>
            <w:bottom w:val="none" w:sz="0" w:space="0" w:color="auto"/>
            <w:right w:val="none" w:sz="0" w:space="0" w:color="auto"/>
          </w:divBdr>
          <w:divsChild>
            <w:div w:id="246690388">
              <w:marLeft w:val="0"/>
              <w:marRight w:val="0"/>
              <w:marTop w:val="0"/>
              <w:marBottom w:val="0"/>
              <w:divBdr>
                <w:top w:val="none" w:sz="0" w:space="0" w:color="auto"/>
                <w:left w:val="none" w:sz="0" w:space="0" w:color="auto"/>
                <w:bottom w:val="none" w:sz="0" w:space="0" w:color="auto"/>
                <w:right w:val="none" w:sz="0" w:space="0" w:color="auto"/>
              </w:divBdr>
              <w:divsChild>
                <w:div w:id="9648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3504">
      <w:bodyDiv w:val="1"/>
      <w:marLeft w:val="0"/>
      <w:marRight w:val="0"/>
      <w:marTop w:val="0"/>
      <w:marBottom w:val="0"/>
      <w:divBdr>
        <w:top w:val="none" w:sz="0" w:space="0" w:color="auto"/>
        <w:left w:val="none" w:sz="0" w:space="0" w:color="auto"/>
        <w:bottom w:val="none" w:sz="0" w:space="0" w:color="auto"/>
        <w:right w:val="none" w:sz="0" w:space="0" w:color="auto"/>
      </w:divBdr>
      <w:divsChild>
        <w:div w:id="429206743">
          <w:marLeft w:val="0"/>
          <w:marRight w:val="0"/>
          <w:marTop w:val="0"/>
          <w:marBottom w:val="0"/>
          <w:divBdr>
            <w:top w:val="none" w:sz="0" w:space="0" w:color="auto"/>
            <w:left w:val="none" w:sz="0" w:space="0" w:color="auto"/>
            <w:bottom w:val="none" w:sz="0" w:space="0" w:color="auto"/>
            <w:right w:val="none" w:sz="0" w:space="0" w:color="auto"/>
          </w:divBdr>
          <w:divsChild>
            <w:div w:id="1235821151">
              <w:marLeft w:val="0"/>
              <w:marRight w:val="0"/>
              <w:marTop w:val="0"/>
              <w:marBottom w:val="0"/>
              <w:divBdr>
                <w:top w:val="none" w:sz="0" w:space="0" w:color="auto"/>
                <w:left w:val="none" w:sz="0" w:space="0" w:color="auto"/>
                <w:bottom w:val="none" w:sz="0" w:space="0" w:color="auto"/>
                <w:right w:val="none" w:sz="0" w:space="0" w:color="auto"/>
              </w:divBdr>
              <w:divsChild>
                <w:div w:id="1247151363">
                  <w:marLeft w:val="0"/>
                  <w:marRight w:val="0"/>
                  <w:marTop w:val="0"/>
                  <w:marBottom w:val="0"/>
                  <w:divBdr>
                    <w:top w:val="none" w:sz="0" w:space="0" w:color="auto"/>
                    <w:left w:val="none" w:sz="0" w:space="0" w:color="auto"/>
                    <w:bottom w:val="none" w:sz="0" w:space="0" w:color="auto"/>
                    <w:right w:val="none" w:sz="0" w:space="0" w:color="auto"/>
                  </w:divBdr>
                  <w:divsChild>
                    <w:div w:id="19212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6107">
      <w:bodyDiv w:val="1"/>
      <w:marLeft w:val="0"/>
      <w:marRight w:val="0"/>
      <w:marTop w:val="0"/>
      <w:marBottom w:val="0"/>
      <w:divBdr>
        <w:top w:val="none" w:sz="0" w:space="0" w:color="auto"/>
        <w:left w:val="none" w:sz="0" w:space="0" w:color="auto"/>
        <w:bottom w:val="none" w:sz="0" w:space="0" w:color="auto"/>
        <w:right w:val="none" w:sz="0" w:space="0" w:color="auto"/>
      </w:divBdr>
    </w:div>
    <w:div w:id="1458404425">
      <w:bodyDiv w:val="1"/>
      <w:marLeft w:val="0"/>
      <w:marRight w:val="0"/>
      <w:marTop w:val="0"/>
      <w:marBottom w:val="0"/>
      <w:divBdr>
        <w:top w:val="none" w:sz="0" w:space="0" w:color="auto"/>
        <w:left w:val="none" w:sz="0" w:space="0" w:color="auto"/>
        <w:bottom w:val="none" w:sz="0" w:space="0" w:color="auto"/>
        <w:right w:val="none" w:sz="0" w:space="0" w:color="auto"/>
      </w:divBdr>
      <w:divsChild>
        <w:div w:id="1059746152">
          <w:marLeft w:val="0"/>
          <w:marRight w:val="0"/>
          <w:marTop w:val="0"/>
          <w:marBottom w:val="0"/>
          <w:divBdr>
            <w:top w:val="none" w:sz="0" w:space="0" w:color="auto"/>
            <w:left w:val="none" w:sz="0" w:space="0" w:color="auto"/>
            <w:bottom w:val="none" w:sz="0" w:space="0" w:color="auto"/>
            <w:right w:val="none" w:sz="0" w:space="0" w:color="auto"/>
          </w:divBdr>
          <w:divsChild>
            <w:div w:id="2097021326">
              <w:marLeft w:val="0"/>
              <w:marRight w:val="0"/>
              <w:marTop w:val="0"/>
              <w:marBottom w:val="0"/>
              <w:divBdr>
                <w:top w:val="none" w:sz="0" w:space="0" w:color="auto"/>
                <w:left w:val="none" w:sz="0" w:space="0" w:color="auto"/>
                <w:bottom w:val="none" w:sz="0" w:space="0" w:color="auto"/>
                <w:right w:val="none" w:sz="0" w:space="0" w:color="auto"/>
              </w:divBdr>
              <w:divsChild>
                <w:div w:id="1429083024">
                  <w:marLeft w:val="0"/>
                  <w:marRight w:val="0"/>
                  <w:marTop w:val="0"/>
                  <w:marBottom w:val="0"/>
                  <w:divBdr>
                    <w:top w:val="none" w:sz="0" w:space="0" w:color="auto"/>
                    <w:left w:val="none" w:sz="0" w:space="0" w:color="auto"/>
                    <w:bottom w:val="none" w:sz="0" w:space="0" w:color="auto"/>
                    <w:right w:val="none" w:sz="0" w:space="0" w:color="auto"/>
                  </w:divBdr>
                  <w:divsChild>
                    <w:div w:id="16327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8706">
      <w:bodyDiv w:val="1"/>
      <w:marLeft w:val="0"/>
      <w:marRight w:val="0"/>
      <w:marTop w:val="0"/>
      <w:marBottom w:val="0"/>
      <w:divBdr>
        <w:top w:val="none" w:sz="0" w:space="0" w:color="auto"/>
        <w:left w:val="none" w:sz="0" w:space="0" w:color="auto"/>
        <w:bottom w:val="none" w:sz="0" w:space="0" w:color="auto"/>
        <w:right w:val="none" w:sz="0" w:space="0" w:color="auto"/>
      </w:divBdr>
      <w:divsChild>
        <w:div w:id="193736322">
          <w:marLeft w:val="0"/>
          <w:marRight w:val="0"/>
          <w:marTop w:val="0"/>
          <w:marBottom w:val="0"/>
          <w:divBdr>
            <w:top w:val="none" w:sz="0" w:space="0" w:color="auto"/>
            <w:left w:val="none" w:sz="0" w:space="0" w:color="auto"/>
            <w:bottom w:val="none" w:sz="0" w:space="0" w:color="auto"/>
            <w:right w:val="none" w:sz="0" w:space="0" w:color="auto"/>
          </w:divBdr>
          <w:divsChild>
            <w:div w:id="1021055314">
              <w:marLeft w:val="0"/>
              <w:marRight w:val="0"/>
              <w:marTop w:val="0"/>
              <w:marBottom w:val="0"/>
              <w:divBdr>
                <w:top w:val="none" w:sz="0" w:space="0" w:color="auto"/>
                <w:left w:val="none" w:sz="0" w:space="0" w:color="auto"/>
                <w:bottom w:val="none" w:sz="0" w:space="0" w:color="auto"/>
                <w:right w:val="none" w:sz="0" w:space="0" w:color="auto"/>
              </w:divBdr>
              <w:divsChild>
                <w:div w:id="2196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6022">
      <w:bodyDiv w:val="1"/>
      <w:marLeft w:val="0"/>
      <w:marRight w:val="0"/>
      <w:marTop w:val="0"/>
      <w:marBottom w:val="0"/>
      <w:divBdr>
        <w:top w:val="none" w:sz="0" w:space="0" w:color="auto"/>
        <w:left w:val="none" w:sz="0" w:space="0" w:color="auto"/>
        <w:bottom w:val="none" w:sz="0" w:space="0" w:color="auto"/>
        <w:right w:val="none" w:sz="0" w:space="0" w:color="auto"/>
      </w:divBdr>
      <w:divsChild>
        <w:div w:id="92941517">
          <w:marLeft w:val="0"/>
          <w:marRight w:val="0"/>
          <w:marTop w:val="0"/>
          <w:marBottom w:val="0"/>
          <w:divBdr>
            <w:top w:val="none" w:sz="0" w:space="0" w:color="auto"/>
            <w:left w:val="none" w:sz="0" w:space="0" w:color="auto"/>
            <w:bottom w:val="none" w:sz="0" w:space="0" w:color="auto"/>
            <w:right w:val="none" w:sz="0" w:space="0" w:color="auto"/>
          </w:divBdr>
          <w:divsChild>
            <w:div w:id="826358318">
              <w:marLeft w:val="0"/>
              <w:marRight w:val="0"/>
              <w:marTop w:val="0"/>
              <w:marBottom w:val="0"/>
              <w:divBdr>
                <w:top w:val="none" w:sz="0" w:space="0" w:color="auto"/>
                <w:left w:val="none" w:sz="0" w:space="0" w:color="auto"/>
                <w:bottom w:val="none" w:sz="0" w:space="0" w:color="auto"/>
                <w:right w:val="none" w:sz="0" w:space="0" w:color="auto"/>
              </w:divBdr>
              <w:divsChild>
                <w:div w:id="1291083690">
                  <w:marLeft w:val="0"/>
                  <w:marRight w:val="0"/>
                  <w:marTop w:val="0"/>
                  <w:marBottom w:val="0"/>
                  <w:divBdr>
                    <w:top w:val="none" w:sz="0" w:space="0" w:color="auto"/>
                    <w:left w:val="none" w:sz="0" w:space="0" w:color="auto"/>
                    <w:bottom w:val="none" w:sz="0" w:space="0" w:color="auto"/>
                    <w:right w:val="none" w:sz="0" w:space="0" w:color="auto"/>
                  </w:divBdr>
                  <w:divsChild>
                    <w:div w:id="905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369186">
      <w:bodyDiv w:val="1"/>
      <w:marLeft w:val="0"/>
      <w:marRight w:val="0"/>
      <w:marTop w:val="0"/>
      <w:marBottom w:val="0"/>
      <w:divBdr>
        <w:top w:val="none" w:sz="0" w:space="0" w:color="auto"/>
        <w:left w:val="none" w:sz="0" w:space="0" w:color="auto"/>
        <w:bottom w:val="none" w:sz="0" w:space="0" w:color="auto"/>
        <w:right w:val="none" w:sz="0" w:space="0" w:color="auto"/>
      </w:divBdr>
      <w:divsChild>
        <w:div w:id="402289998">
          <w:marLeft w:val="0"/>
          <w:marRight w:val="0"/>
          <w:marTop w:val="0"/>
          <w:marBottom w:val="0"/>
          <w:divBdr>
            <w:top w:val="none" w:sz="0" w:space="0" w:color="auto"/>
            <w:left w:val="none" w:sz="0" w:space="0" w:color="auto"/>
            <w:bottom w:val="none" w:sz="0" w:space="0" w:color="auto"/>
            <w:right w:val="none" w:sz="0" w:space="0" w:color="auto"/>
          </w:divBdr>
          <w:divsChild>
            <w:div w:id="239993269">
              <w:marLeft w:val="0"/>
              <w:marRight w:val="0"/>
              <w:marTop w:val="0"/>
              <w:marBottom w:val="0"/>
              <w:divBdr>
                <w:top w:val="none" w:sz="0" w:space="0" w:color="auto"/>
                <w:left w:val="none" w:sz="0" w:space="0" w:color="auto"/>
                <w:bottom w:val="none" w:sz="0" w:space="0" w:color="auto"/>
                <w:right w:val="none" w:sz="0" w:space="0" w:color="auto"/>
              </w:divBdr>
              <w:divsChild>
                <w:div w:id="707685130">
                  <w:marLeft w:val="0"/>
                  <w:marRight w:val="0"/>
                  <w:marTop w:val="0"/>
                  <w:marBottom w:val="0"/>
                  <w:divBdr>
                    <w:top w:val="none" w:sz="0" w:space="0" w:color="auto"/>
                    <w:left w:val="none" w:sz="0" w:space="0" w:color="auto"/>
                    <w:bottom w:val="none" w:sz="0" w:space="0" w:color="auto"/>
                    <w:right w:val="none" w:sz="0" w:space="0" w:color="auto"/>
                  </w:divBdr>
                  <w:divsChild>
                    <w:div w:id="13911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74761">
      <w:bodyDiv w:val="1"/>
      <w:marLeft w:val="0"/>
      <w:marRight w:val="0"/>
      <w:marTop w:val="0"/>
      <w:marBottom w:val="0"/>
      <w:divBdr>
        <w:top w:val="none" w:sz="0" w:space="0" w:color="auto"/>
        <w:left w:val="none" w:sz="0" w:space="0" w:color="auto"/>
        <w:bottom w:val="none" w:sz="0" w:space="0" w:color="auto"/>
        <w:right w:val="none" w:sz="0" w:space="0" w:color="auto"/>
      </w:divBdr>
      <w:divsChild>
        <w:div w:id="682711455">
          <w:marLeft w:val="0"/>
          <w:marRight w:val="0"/>
          <w:marTop w:val="0"/>
          <w:marBottom w:val="0"/>
          <w:divBdr>
            <w:top w:val="none" w:sz="0" w:space="0" w:color="auto"/>
            <w:left w:val="none" w:sz="0" w:space="0" w:color="auto"/>
            <w:bottom w:val="none" w:sz="0" w:space="0" w:color="auto"/>
            <w:right w:val="none" w:sz="0" w:space="0" w:color="auto"/>
          </w:divBdr>
          <w:divsChild>
            <w:div w:id="748232130">
              <w:marLeft w:val="0"/>
              <w:marRight w:val="0"/>
              <w:marTop w:val="0"/>
              <w:marBottom w:val="0"/>
              <w:divBdr>
                <w:top w:val="none" w:sz="0" w:space="0" w:color="auto"/>
                <w:left w:val="none" w:sz="0" w:space="0" w:color="auto"/>
                <w:bottom w:val="none" w:sz="0" w:space="0" w:color="auto"/>
                <w:right w:val="none" w:sz="0" w:space="0" w:color="auto"/>
              </w:divBdr>
              <w:divsChild>
                <w:div w:id="7203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38038">
      <w:bodyDiv w:val="1"/>
      <w:marLeft w:val="0"/>
      <w:marRight w:val="0"/>
      <w:marTop w:val="0"/>
      <w:marBottom w:val="0"/>
      <w:divBdr>
        <w:top w:val="none" w:sz="0" w:space="0" w:color="auto"/>
        <w:left w:val="none" w:sz="0" w:space="0" w:color="auto"/>
        <w:bottom w:val="none" w:sz="0" w:space="0" w:color="auto"/>
        <w:right w:val="none" w:sz="0" w:space="0" w:color="auto"/>
      </w:divBdr>
      <w:divsChild>
        <w:div w:id="1681546142">
          <w:marLeft w:val="0"/>
          <w:marRight w:val="0"/>
          <w:marTop w:val="0"/>
          <w:marBottom w:val="0"/>
          <w:divBdr>
            <w:top w:val="none" w:sz="0" w:space="0" w:color="auto"/>
            <w:left w:val="none" w:sz="0" w:space="0" w:color="auto"/>
            <w:bottom w:val="none" w:sz="0" w:space="0" w:color="auto"/>
            <w:right w:val="none" w:sz="0" w:space="0" w:color="auto"/>
          </w:divBdr>
          <w:divsChild>
            <w:div w:id="1557353550">
              <w:marLeft w:val="0"/>
              <w:marRight w:val="0"/>
              <w:marTop w:val="0"/>
              <w:marBottom w:val="0"/>
              <w:divBdr>
                <w:top w:val="none" w:sz="0" w:space="0" w:color="auto"/>
                <w:left w:val="none" w:sz="0" w:space="0" w:color="auto"/>
                <w:bottom w:val="none" w:sz="0" w:space="0" w:color="auto"/>
                <w:right w:val="none" w:sz="0" w:space="0" w:color="auto"/>
              </w:divBdr>
              <w:divsChild>
                <w:div w:id="747309799">
                  <w:marLeft w:val="0"/>
                  <w:marRight w:val="0"/>
                  <w:marTop w:val="0"/>
                  <w:marBottom w:val="0"/>
                  <w:divBdr>
                    <w:top w:val="none" w:sz="0" w:space="0" w:color="auto"/>
                    <w:left w:val="none" w:sz="0" w:space="0" w:color="auto"/>
                    <w:bottom w:val="none" w:sz="0" w:space="0" w:color="auto"/>
                    <w:right w:val="none" w:sz="0" w:space="0" w:color="auto"/>
                  </w:divBdr>
                  <w:divsChild>
                    <w:div w:id="14329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360057">
      <w:bodyDiv w:val="1"/>
      <w:marLeft w:val="0"/>
      <w:marRight w:val="0"/>
      <w:marTop w:val="0"/>
      <w:marBottom w:val="0"/>
      <w:divBdr>
        <w:top w:val="none" w:sz="0" w:space="0" w:color="auto"/>
        <w:left w:val="none" w:sz="0" w:space="0" w:color="auto"/>
        <w:bottom w:val="none" w:sz="0" w:space="0" w:color="auto"/>
        <w:right w:val="none" w:sz="0" w:space="0" w:color="auto"/>
      </w:divBdr>
    </w:div>
    <w:div w:id="1915817817">
      <w:bodyDiv w:val="1"/>
      <w:marLeft w:val="0"/>
      <w:marRight w:val="0"/>
      <w:marTop w:val="0"/>
      <w:marBottom w:val="0"/>
      <w:divBdr>
        <w:top w:val="none" w:sz="0" w:space="0" w:color="auto"/>
        <w:left w:val="none" w:sz="0" w:space="0" w:color="auto"/>
        <w:bottom w:val="none" w:sz="0" w:space="0" w:color="auto"/>
        <w:right w:val="none" w:sz="0" w:space="0" w:color="auto"/>
      </w:divBdr>
      <w:divsChild>
        <w:div w:id="1206528016">
          <w:marLeft w:val="0"/>
          <w:marRight w:val="0"/>
          <w:marTop w:val="0"/>
          <w:marBottom w:val="0"/>
          <w:divBdr>
            <w:top w:val="none" w:sz="0" w:space="0" w:color="auto"/>
            <w:left w:val="none" w:sz="0" w:space="0" w:color="auto"/>
            <w:bottom w:val="none" w:sz="0" w:space="0" w:color="auto"/>
            <w:right w:val="none" w:sz="0" w:space="0" w:color="auto"/>
          </w:divBdr>
          <w:divsChild>
            <w:div w:id="66584731">
              <w:marLeft w:val="0"/>
              <w:marRight w:val="0"/>
              <w:marTop w:val="0"/>
              <w:marBottom w:val="0"/>
              <w:divBdr>
                <w:top w:val="none" w:sz="0" w:space="0" w:color="auto"/>
                <w:left w:val="none" w:sz="0" w:space="0" w:color="auto"/>
                <w:bottom w:val="none" w:sz="0" w:space="0" w:color="auto"/>
                <w:right w:val="none" w:sz="0" w:space="0" w:color="auto"/>
              </w:divBdr>
              <w:divsChild>
                <w:div w:id="1950316162">
                  <w:marLeft w:val="0"/>
                  <w:marRight w:val="0"/>
                  <w:marTop w:val="0"/>
                  <w:marBottom w:val="0"/>
                  <w:divBdr>
                    <w:top w:val="none" w:sz="0" w:space="0" w:color="auto"/>
                    <w:left w:val="none" w:sz="0" w:space="0" w:color="auto"/>
                    <w:bottom w:val="none" w:sz="0" w:space="0" w:color="auto"/>
                    <w:right w:val="none" w:sz="0" w:space="0" w:color="auto"/>
                  </w:divBdr>
                  <w:divsChild>
                    <w:div w:id="10844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0659">
      <w:bodyDiv w:val="1"/>
      <w:marLeft w:val="0"/>
      <w:marRight w:val="0"/>
      <w:marTop w:val="0"/>
      <w:marBottom w:val="0"/>
      <w:divBdr>
        <w:top w:val="none" w:sz="0" w:space="0" w:color="auto"/>
        <w:left w:val="none" w:sz="0" w:space="0" w:color="auto"/>
        <w:bottom w:val="none" w:sz="0" w:space="0" w:color="auto"/>
        <w:right w:val="none" w:sz="0" w:space="0" w:color="auto"/>
      </w:divBdr>
      <w:divsChild>
        <w:div w:id="913734494">
          <w:marLeft w:val="0"/>
          <w:marRight w:val="0"/>
          <w:marTop w:val="0"/>
          <w:marBottom w:val="0"/>
          <w:divBdr>
            <w:top w:val="none" w:sz="0" w:space="0" w:color="auto"/>
            <w:left w:val="none" w:sz="0" w:space="0" w:color="auto"/>
            <w:bottom w:val="none" w:sz="0" w:space="0" w:color="auto"/>
            <w:right w:val="none" w:sz="0" w:space="0" w:color="auto"/>
          </w:divBdr>
          <w:divsChild>
            <w:div w:id="804660398">
              <w:marLeft w:val="0"/>
              <w:marRight w:val="0"/>
              <w:marTop w:val="0"/>
              <w:marBottom w:val="0"/>
              <w:divBdr>
                <w:top w:val="none" w:sz="0" w:space="0" w:color="auto"/>
                <w:left w:val="none" w:sz="0" w:space="0" w:color="auto"/>
                <w:bottom w:val="none" w:sz="0" w:space="0" w:color="auto"/>
                <w:right w:val="none" w:sz="0" w:space="0" w:color="auto"/>
              </w:divBdr>
              <w:divsChild>
                <w:div w:id="4465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6368">
      <w:bodyDiv w:val="1"/>
      <w:marLeft w:val="0"/>
      <w:marRight w:val="0"/>
      <w:marTop w:val="0"/>
      <w:marBottom w:val="0"/>
      <w:divBdr>
        <w:top w:val="none" w:sz="0" w:space="0" w:color="auto"/>
        <w:left w:val="none" w:sz="0" w:space="0" w:color="auto"/>
        <w:bottom w:val="none" w:sz="0" w:space="0" w:color="auto"/>
        <w:right w:val="none" w:sz="0" w:space="0" w:color="auto"/>
      </w:divBdr>
      <w:divsChild>
        <w:div w:id="1785495310">
          <w:marLeft w:val="0"/>
          <w:marRight w:val="0"/>
          <w:marTop w:val="0"/>
          <w:marBottom w:val="0"/>
          <w:divBdr>
            <w:top w:val="none" w:sz="0" w:space="0" w:color="auto"/>
            <w:left w:val="none" w:sz="0" w:space="0" w:color="auto"/>
            <w:bottom w:val="none" w:sz="0" w:space="0" w:color="auto"/>
            <w:right w:val="none" w:sz="0" w:space="0" w:color="auto"/>
          </w:divBdr>
          <w:divsChild>
            <w:div w:id="1404522114">
              <w:marLeft w:val="0"/>
              <w:marRight w:val="0"/>
              <w:marTop w:val="0"/>
              <w:marBottom w:val="0"/>
              <w:divBdr>
                <w:top w:val="none" w:sz="0" w:space="0" w:color="auto"/>
                <w:left w:val="none" w:sz="0" w:space="0" w:color="auto"/>
                <w:bottom w:val="none" w:sz="0" w:space="0" w:color="auto"/>
                <w:right w:val="none" w:sz="0" w:space="0" w:color="auto"/>
              </w:divBdr>
              <w:divsChild>
                <w:div w:id="1855150839">
                  <w:marLeft w:val="0"/>
                  <w:marRight w:val="0"/>
                  <w:marTop w:val="0"/>
                  <w:marBottom w:val="0"/>
                  <w:divBdr>
                    <w:top w:val="none" w:sz="0" w:space="0" w:color="auto"/>
                    <w:left w:val="none" w:sz="0" w:space="0" w:color="auto"/>
                    <w:bottom w:val="none" w:sz="0" w:space="0" w:color="auto"/>
                    <w:right w:val="none" w:sz="0" w:space="0" w:color="auto"/>
                  </w:divBdr>
                  <w:divsChild>
                    <w:div w:id="5590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87831">
      <w:bodyDiv w:val="1"/>
      <w:marLeft w:val="0"/>
      <w:marRight w:val="0"/>
      <w:marTop w:val="0"/>
      <w:marBottom w:val="0"/>
      <w:divBdr>
        <w:top w:val="none" w:sz="0" w:space="0" w:color="auto"/>
        <w:left w:val="none" w:sz="0" w:space="0" w:color="auto"/>
        <w:bottom w:val="none" w:sz="0" w:space="0" w:color="auto"/>
        <w:right w:val="none" w:sz="0" w:space="0" w:color="auto"/>
      </w:divBdr>
      <w:divsChild>
        <w:div w:id="1568566333">
          <w:marLeft w:val="0"/>
          <w:marRight w:val="0"/>
          <w:marTop w:val="0"/>
          <w:marBottom w:val="0"/>
          <w:divBdr>
            <w:top w:val="none" w:sz="0" w:space="0" w:color="auto"/>
            <w:left w:val="none" w:sz="0" w:space="0" w:color="auto"/>
            <w:bottom w:val="none" w:sz="0" w:space="0" w:color="auto"/>
            <w:right w:val="none" w:sz="0" w:space="0" w:color="auto"/>
          </w:divBdr>
          <w:divsChild>
            <w:div w:id="1581283045">
              <w:marLeft w:val="0"/>
              <w:marRight w:val="0"/>
              <w:marTop w:val="0"/>
              <w:marBottom w:val="0"/>
              <w:divBdr>
                <w:top w:val="none" w:sz="0" w:space="0" w:color="auto"/>
                <w:left w:val="none" w:sz="0" w:space="0" w:color="auto"/>
                <w:bottom w:val="none" w:sz="0" w:space="0" w:color="auto"/>
                <w:right w:val="none" w:sz="0" w:space="0" w:color="auto"/>
              </w:divBdr>
              <w:divsChild>
                <w:div w:id="373963345">
                  <w:marLeft w:val="0"/>
                  <w:marRight w:val="0"/>
                  <w:marTop w:val="0"/>
                  <w:marBottom w:val="0"/>
                  <w:divBdr>
                    <w:top w:val="none" w:sz="0" w:space="0" w:color="auto"/>
                    <w:left w:val="none" w:sz="0" w:space="0" w:color="auto"/>
                    <w:bottom w:val="none" w:sz="0" w:space="0" w:color="auto"/>
                    <w:right w:val="none" w:sz="0" w:space="0" w:color="auto"/>
                  </w:divBdr>
                  <w:divsChild>
                    <w:div w:id="3841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essays.com/essays/management/role-of-leadership-in-the-contemporary-business-environment-management-essay.php" TargetMode="External"/><Relationship Id="rId3" Type="http://schemas.openxmlformats.org/officeDocument/2006/relationships/styles" Target="styles.xml"/><Relationship Id="rId7" Type="http://schemas.openxmlformats.org/officeDocument/2006/relationships/hyperlink" Target="https://emeritus.org/in/learn/what-are-the-roles-and-responsibilities-of-a-lea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BAF84-664A-46F1-B635-9FE62FCD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 computer</cp:lastModifiedBy>
  <cp:revision>19</cp:revision>
  <dcterms:created xsi:type="dcterms:W3CDTF">2023-02-04T09:28:00Z</dcterms:created>
  <dcterms:modified xsi:type="dcterms:W3CDTF">2023-05-06T20:38:00Z</dcterms:modified>
</cp:coreProperties>
</file>